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3FB8" w14:textId="3C43C7D1" w:rsidR="003F553E" w:rsidRPr="00941888" w:rsidRDefault="00941888" w:rsidP="00BF5955">
      <w:pPr>
        <w:pStyle w:val="Prrafodelista"/>
        <w:jc w:val="center"/>
        <w:rPr>
          <w:rFonts w:ascii="Trade Gothic LT Std Bold" w:hAnsi="Trade Gothic LT Std Bold"/>
          <w:iCs/>
          <w:sz w:val="44"/>
          <w:szCs w:val="144"/>
        </w:rPr>
      </w:pPr>
      <w:r w:rsidRPr="000B36CC">
        <w:rPr>
          <w:rFonts w:ascii="Trade Gothic LT Std Bold" w:hAnsi="Trade Gothic LT Std Bold"/>
          <w:iCs/>
          <w:sz w:val="44"/>
          <w:szCs w:val="144"/>
        </w:rPr>
        <w:t>LAS FAMILIAS</w:t>
      </w:r>
      <w:r w:rsidR="003F553E" w:rsidRPr="00941888">
        <w:rPr>
          <w:rFonts w:ascii="Trade Gothic LT Std Bold" w:hAnsi="Trade Gothic LT Std Bold"/>
          <w:iCs/>
          <w:sz w:val="44"/>
          <w:szCs w:val="144"/>
        </w:rPr>
        <w:t xml:space="preserve"> DESARROLLAR</w:t>
      </w:r>
      <w:r w:rsidRPr="00941888">
        <w:rPr>
          <w:rFonts w:ascii="Trade Gothic LT Std Bold" w:hAnsi="Trade Gothic LT Std Bold"/>
          <w:iCs/>
          <w:sz w:val="44"/>
          <w:szCs w:val="144"/>
        </w:rPr>
        <w:t>ÁN</w:t>
      </w:r>
      <w:r w:rsidR="003F553E" w:rsidRPr="00941888">
        <w:rPr>
          <w:rFonts w:ascii="Trade Gothic LT Std Bold" w:hAnsi="Trade Gothic LT Std Bold"/>
          <w:iCs/>
          <w:sz w:val="44"/>
          <w:szCs w:val="144"/>
        </w:rPr>
        <w:t xml:space="preserve"> SU CREATIVIDAD EN EL CENTRO BOTÍN</w:t>
      </w:r>
      <w:r w:rsidRPr="00941888">
        <w:rPr>
          <w:rFonts w:ascii="Trade Gothic LT Std Bold" w:hAnsi="Trade Gothic LT Std Bold"/>
          <w:iCs/>
          <w:sz w:val="44"/>
          <w:szCs w:val="144"/>
        </w:rPr>
        <w:t xml:space="preserve"> CON CURSOS </w:t>
      </w:r>
      <w:r w:rsidRPr="000B36CC">
        <w:rPr>
          <w:rFonts w:ascii="Trade Gothic LT Std Bold" w:hAnsi="Trade Gothic LT Std Bold"/>
          <w:iCs/>
          <w:sz w:val="44"/>
          <w:szCs w:val="144"/>
        </w:rPr>
        <w:t xml:space="preserve">SIMULTÁNEOS Y </w:t>
      </w:r>
      <w:r w:rsidRPr="00941888">
        <w:rPr>
          <w:rFonts w:ascii="Trade Gothic LT Std Bold" w:hAnsi="Trade Gothic LT Std Bold"/>
          <w:iCs/>
          <w:sz w:val="44"/>
          <w:szCs w:val="144"/>
        </w:rPr>
        <w:t xml:space="preserve">ESPECÍFICOS PARA </w:t>
      </w:r>
      <w:r w:rsidRPr="000B36CC">
        <w:rPr>
          <w:rFonts w:ascii="Trade Gothic LT Std Bold" w:hAnsi="Trade Gothic LT Std Bold"/>
          <w:iCs/>
          <w:sz w:val="44"/>
          <w:szCs w:val="144"/>
        </w:rPr>
        <w:t>PADRES E HIJOS</w:t>
      </w:r>
      <w:r>
        <w:rPr>
          <w:rFonts w:ascii="Trade Gothic LT Std Bold" w:hAnsi="Trade Gothic LT Std Bold"/>
          <w:iCs/>
          <w:sz w:val="44"/>
          <w:szCs w:val="144"/>
        </w:rPr>
        <w:t>, PROGRAMADOS PARA</w:t>
      </w:r>
      <w:r w:rsidRPr="000B36CC">
        <w:rPr>
          <w:rFonts w:ascii="Trade Gothic LT Std Bold" w:hAnsi="Trade Gothic LT Std Bold"/>
          <w:iCs/>
          <w:sz w:val="44"/>
          <w:szCs w:val="144"/>
        </w:rPr>
        <w:t xml:space="preserve"> AYUDAR A CONCILIAR</w:t>
      </w:r>
      <w:r w:rsidRPr="00941888">
        <w:rPr>
          <w:rFonts w:ascii="Trade Gothic LT Std Bold" w:hAnsi="Trade Gothic LT Std Bold"/>
          <w:iCs/>
          <w:sz w:val="44"/>
          <w:szCs w:val="144"/>
        </w:rPr>
        <w:t xml:space="preserve"> </w:t>
      </w:r>
      <w:r w:rsidR="003F553E" w:rsidRPr="00941888">
        <w:rPr>
          <w:rFonts w:ascii="Trade Gothic LT Std Bold" w:hAnsi="Trade Gothic LT Std Bold"/>
          <w:iCs/>
          <w:sz w:val="44"/>
          <w:szCs w:val="144"/>
        </w:rPr>
        <w:t xml:space="preserve"> </w:t>
      </w:r>
    </w:p>
    <w:p w14:paraId="16E89903" w14:textId="77777777" w:rsidR="00BF5955" w:rsidRDefault="00BF5955" w:rsidP="001273C0">
      <w:pPr>
        <w:pStyle w:val="Prrafodelista"/>
        <w:rPr>
          <w:rFonts w:eastAsia="Calibri" w:cs="Times New Roman"/>
          <w:iCs/>
          <w:sz w:val="20"/>
          <w:szCs w:val="20"/>
          <w:lang w:val="es-ES" w:eastAsia="en-US"/>
        </w:rPr>
      </w:pPr>
    </w:p>
    <w:p w14:paraId="20C6068F" w14:textId="4E533617" w:rsidR="00FC2C77" w:rsidRPr="001A446C" w:rsidRDefault="003F553E" w:rsidP="001A446C">
      <w:pPr>
        <w:pStyle w:val="Prrafodelista"/>
        <w:numPr>
          <w:ilvl w:val="0"/>
          <w:numId w:val="10"/>
        </w:numPr>
        <w:rPr>
          <w:rFonts w:eastAsia="Calibri" w:cs="Times New Roman"/>
          <w:iCs/>
          <w:sz w:val="20"/>
          <w:szCs w:val="20"/>
          <w:lang w:val="es-ES" w:eastAsia="en-US"/>
        </w:rPr>
      </w:pPr>
      <w:r>
        <w:rPr>
          <w:rFonts w:eastAsia="Calibri" w:cs="Times New Roman"/>
          <w:iCs/>
          <w:sz w:val="20"/>
          <w:szCs w:val="20"/>
          <w:lang w:val="es-ES" w:eastAsia="en-US"/>
        </w:rPr>
        <w:t xml:space="preserve">El Centro Botín </w:t>
      </w:r>
      <w:r w:rsidR="004C394F" w:rsidRPr="001A446C">
        <w:rPr>
          <w:rFonts w:eastAsia="Calibri" w:cs="Times New Roman"/>
          <w:iCs/>
          <w:sz w:val="20"/>
          <w:szCs w:val="20"/>
          <w:lang w:val="es-ES" w:eastAsia="en-US"/>
        </w:rPr>
        <w:t>pone en marcha</w:t>
      </w:r>
      <w:r w:rsidR="00FC2C77" w:rsidRPr="001A446C">
        <w:rPr>
          <w:rFonts w:eastAsia="Calibri" w:cs="Times New Roman"/>
          <w:iCs/>
          <w:sz w:val="20"/>
          <w:szCs w:val="20"/>
          <w:lang w:val="es-ES" w:eastAsia="en-US"/>
        </w:rPr>
        <w:t xml:space="preserve"> dos cursos </w:t>
      </w:r>
      <w:r>
        <w:rPr>
          <w:rFonts w:eastAsia="Calibri" w:cs="Times New Roman"/>
          <w:iCs/>
          <w:sz w:val="20"/>
          <w:szCs w:val="20"/>
          <w:lang w:val="es-ES" w:eastAsia="en-US"/>
        </w:rPr>
        <w:t xml:space="preserve">que, implementados de manera </w:t>
      </w:r>
      <w:r w:rsidR="00FC2C77" w:rsidRPr="001A446C">
        <w:rPr>
          <w:rFonts w:eastAsia="Calibri" w:cs="Times New Roman"/>
          <w:iCs/>
          <w:sz w:val="20"/>
          <w:szCs w:val="20"/>
          <w:lang w:val="es-ES" w:eastAsia="en-US"/>
        </w:rPr>
        <w:t>simultáne</w:t>
      </w:r>
      <w:r>
        <w:rPr>
          <w:rFonts w:eastAsia="Calibri" w:cs="Times New Roman"/>
          <w:iCs/>
          <w:sz w:val="20"/>
          <w:szCs w:val="20"/>
          <w:lang w:val="es-ES" w:eastAsia="en-US"/>
        </w:rPr>
        <w:t>a para ayudar a las familias a conciliar,</w:t>
      </w:r>
      <w:r w:rsidR="00FC2C77" w:rsidRPr="001A446C">
        <w:rPr>
          <w:rFonts w:eastAsia="Calibri" w:cs="Times New Roman"/>
          <w:iCs/>
          <w:sz w:val="20"/>
          <w:szCs w:val="20"/>
          <w:lang w:val="es-ES" w:eastAsia="en-US"/>
        </w:rPr>
        <w:t xml:space="preserve"> </w:t>
      </w:r>
      <w:r>
        <w:rPr>
          <w:rFonts w:eastAsia="Calibri" w:cs="Times New Roman"/>
          <w:iCs/>
          <w:sz w:val="20"/>
          <w:szCs w:val="20"/>
          <w:lang w:val="es-ES" w:eastAsia="en-US"/>
        </w:rPr>
        <w:t>contribuirán a</w:t>
      </w:r>
      <w:r w:rsidR="00FC2C77" w:rsidRPr="001A446C">
        <w:rPr>
          <w:rFonts w:eastAsia="Calibri" w:cs="Times New Roman"/>
          <w:iCs/>
          <w:sz w:val="20"/>
          <w:szCs w:val="20"/>
          <w:lang w:eastAsia="en-US"/>
        </w:rPr>
        <w:t xml:space="preserve"> desarrollar la creatividad y la inteligencia emocional a través de las artes en adultos y niños</w:t>
      </w:r>
      <w:r>
        <w:rPr>
          <w:rFonts w:eastAsia="Calibri" w:cs="Times New Roman"/>
          <w:iCs/>
          <w:sz w:val="20"/>
          <w:szCs w:val="20"/>
          <w:lang w:eastAsia="en-US"/>
        </w:rPr>
        <w:t>.</w:t>
      </w:r>
      <w:r w:rsidR="00FC2C77" w:rsidRPr="001A446C">
        <w:rPr>
          <w:rFonts w:eastAsia="Calibri" w:cs="Times New Roman"/>
          <w:iCs/>
          <w:sz w:val="20"/>
          <w:szCs w:val="20"/>
          <w:lang w:eastAsia="en-US"/>
        </w:rPr>
        <w:t xml:space="preserve"> “Una nueva mirada para desarrollar tu creatividad" y "Artes, emociones y creatividad para niños"</w:t>
      </w:r>
      <w:r>
        <w:rPr>
          <w:rFonts w:eastAsia="Calibri" w:cs="Times New Roman"/>
          <w:iCs/>
          <w:sz w:val="20"/>
          <w:szCs w:val="20"/>
          <w:lang w:eastAsia="en-US"/>
        </w:rPr>
        <w:t xml:space="preserve"> permitirán formarse a toda la familia al mismo tiempo. </w:t>
      </w:r>
    </w:p>
    <w:p w14:paraId="74A17D18" w14:textId="77777777" w:rsidR="00FC2C77" w:rsidRDefault="00FC2C77" w:rsidP="00FC2C77">
      <w:pPr>
        <w:pStyle w:val="Prrafodelista"/>
        <w:rPr>
          <w:rFonts w:eastAsia="Calibri" w:cs="Times New Roman"/>
          <w:iCs/>
          <w:sz w:val="20"/>
          <w:szCs w:val="20"/>
          <w:lang w:val="es-ES" w:eastAsia="en-US"/>
        </w:rPr>
      </w:pPr>
    </w:p>
    <w:p w14:paraId="55AA6708" w14:textId="77777777" w:rsidR="00FC2C77" w:rsidRPr="00FC2C77" w:rsidRDefault="00FC2C77" w:rsidP="00FC2C77">
      <w:pPr>
        <w:pStyle w:val="Prrafodelista"/>
        <w:numPr>
          <w:ilvl w:val="0"/>
          <w:numId w:val="10"/>
        </w:numPr>
        <w:rPr>
          <w:rFonts w:eastAsia="Calibri" w:cs="Times New Roman"/>
          <w:iCs/>
          <w:sz w:val="20"/>
          <w:szCs w:val="20"/>
          <w:lang w:val="es-ES" w:eastAsia="en-US"/>
        </w:rPr>
      </w:pPr>
      <w:proofErr w:type="gramStart"/>
      <w:r w:rsidRPr="00FC2C77">
        <w:rPr>
          <w:rFonts w:eastAsia="Calibri" w:cs="Times New Roman"/>
          <w:iCs/>
          <w:sz w:val="20"/>
          <w:szCs w:val="20"/>
          <w:lang w:val="es-ES" w:eastAsia="en-US"/>
        </w:rPr>
        <w:t>Comienza la nueva edición del C!</w:t>
      </w:r>
      <w:proofErr w:type="gramEnd"/>
      <w:r w:rsidRPr="00FC2C77">
        <w:rPr>
          <w:rFonts w:eastAsia="Calibri" w:cs="Times New Roman"/>
          <w:iCs/>
          <w:sz w:val="20"/>
          <w:szCs w:val="20"/>
          <w:lang w:val="es-ES" w:eastAsia="en-US"/>
        </w:rPr>
        <w:t xml:space="preserve"> </w:t>
      </w:r>
      <w:proofErr w:type="spellStart"/>
      <w:r w:rsidRPr="00FC2C77">
        <w:rPr>
          <w:rFonts w:eastAsia="Calibri" w:cs="Times New Roman"/>
          <w:iCs/>
          <w:sz w:val="20"/>
          <w:szCs w:val="20"/>
          <w:lang w:val="es-ES" w:eastAsia="en-US"/>
        </w:rPr>
        <w:t>Program</w:t>
      </w:r>
      <w:proofErr w:type="spellEnd"/>
      <w:r w:rsidRPr="00FC2C77">
        <w:rPr>
          <w:rFonts w:eastAsia="Calibri" w:cs="Times New Roman"/>
          <w:iCs/>
          <w:sz w:val="20"/>
          <w:szCs w:val="20"/>
          <w:lang w:val="es-ES" w:eastAsia="en-US"/>
        </w:rPr>
        <w:t xml:space="preserve">, un </w:t>
      </w:r>
      <w:r w:rsidRPr="00FC2C77">
        <w:rPr>
          <w:rFonts w:eastAsia="Calibri" w:cs="Times New Roman"/>
          <w:iCs/>
          <w:sz w:val="20"/>
          <w:szCs w:val="20"/>
          <w:lang w:eastAsia="en-US"/>
        </w:rPr>
        <w:t>postgrado que se desarrolla en colaboración con la Universidad de Cantabria y que promueve el pensamiento creativo mediante la integración de distintas disciplinas artísticas.</w:t>
      </w:r>
    </w:p>
    <w:p w14:paraId="053F88FC" w14:textId="77777777" w:rsidR="00FC2C77" w:rsidRPr="00FC2C77" w:rsidRDefault="00FC2C77" w:rsidP="00FC2C77">
      <w:pPr>
        <w:pStyle w:val="Prrafodelista"/>
        <w:rPr>
          <w:rFonts w:eastAsia="Calibri" w:cs="Times New Roman"/>
          <w:iCs/>
          <w:sz w:val="20"/>
          <w:szCs w:val="20"/>
          <w:lang w:val="es-ES" w:eastAsia="en-US"/>
        </w:rPr>
      </w:pPr>
    </w:p>
    <w:p w14:paraId="0CC18816" w14:textId="6C79285D" w:rsidR="005F01DC" w:rsidRPr="00FC2C77" w:rsidRDefault="00FC2C77" w:rsidP="00FC2C77">
      <w:pPr>
        <w:pStyle w:val="Prrafodelista"/>
        <w:numPr>
          <w:ilvl w:val="0"/>
          <w:numId w:val="10"/>
        </w:numPr>
        <w:rPr>
          <w:rFonts w:eastAsia="Calibri" w:cs="Times New Roman"/>
          <w:iCs/>
          <w:sz w:val="20"/>
          <w:szCs w:val="20"/>
          <w:lang w:val="es-ES" w:eastAsia="en-US"/>
        </w:rPr>
      </w:pPr>
      <w:r w:rsidRPr="00FC2C77">
        <w:rPr>
          <w:rFonts w:eastAsia="Calibri" w:cs="Times New Roman"/>
          <w:iCs/>
          <w:sz w:val="20"/>
          <w:szCs w:val="20"/>
          <w:lang w:val="es-ES" w:eastAsia="en-US"/>
        </w:rPr>
        <w:t>Gracias a la colaboración con la IV edición del Festival Hágase La Luz se llevará a cabo “Cajal. Desvelando el misterio del cerebro”, una</w:t>
      </w:r>
      <w:r w:rsidR="003F553E">
        <w:rPr>
          <w:rFonts w:eastAsia="Calibri" w:cs="Times New Roman"/>
          <w:iCs/>
          <w:sz w:val="20"/>
          <w:szCs w:val="20"/>
          <w:lang w:val="es-ES" w:eastAsia="en-US"/>
        </w:rPr>
        <w:t xml:space="preserve"> </w:t>
      </w:r>
      <w:r w:rsidR="003F553E" w:rsidRPr="00FC2C77">
        <w:rPr>
          <w:rFonts w:eastAsia="Calibri" w:cs="Times New Roman"/>
          <w:iCs/>
          <w:sz w:val="20"/>
          <w:szCs w:val="20"/>
          <w:lang w:val="es-ES" w:eastAsia="en-US"/>
        </w:rPr>
        <w:t>experiencia interactiva</w:t>
      </w:r>
      <w:r w:rsidRPr="00FC2C77">
        <w:rPr>
          <w:rFonts w:eastAsia="Calibri" w:cs="Times New Roman"/>
          <w:iCs/>
          <w:sz w:val="20"/>
          <w:szCs w:val="20"/>
          <w:lang w:val="es-ES" w:eastAsia="en-US"/>
        </w:rPr>
        <w:t xml:space="preserve"> </w:t>
      </w:r>
      <w:r w:rsidR="003F553E">
        <w:rPr>
          <w:rFonts w:eastAsia="Calibri" w:cs="Times New Roman"/>
          <w:iCs/>
          <w:sz w:val="20"/>
          <w:szCs w:val="20"/>
          <w:lang w:val="es-ES" w:eastAsia="en-US"/>
        </w:rPr>
        <w:t xml:space="preserve">con la que descubrir mucho más sobre </w:t>
      </w:r>
      <w:r w:rsidRPr="00FC2C77">
        <w:rPr>
          <w:rFonts w:eastAsia="Calibri" w:cs="Times New Roman"/>
          <w:iCs/>
          <w:sz w:val="20"/>
          <w:szCs w:val="20"/>
          <w:lang w:val="es-ES" w:eastAsia="en-US"/>
        </w:rPr>
        <w:t>la investigación científica</w:t>
      </w:r>
      <w:r w:rsidR="003F553E">
        <w:rPr>
          <w:rFonts w:eastAsia="Calibri" w:cs="Times New Roman"/>
          <w:iCs/>
          <w:sz w:val="20"/>
          <w:szCs w:val="20"/>
          <w:lang w:val="es-ES" w:eastAsia="en-US"/>
        </w:rPr>
        <w:t xml:space="preserve">. De esta colaboración también se desprende </w:t>
      </w:r>
      <w:r w:rsidRPr="00FC2C77">
        <w:rPr>
          <w:rFonts w:eastAsia="Calibri" w:cs="Times New Roman"/>
          <w:iCs/>
          <w:sz w:val="20"/>
          <w:szCs w:val="20"/>
          <w:lang w:val="es-ES" w:eastAsia="en-US"/>
        </w:rPr>
        <w:t>el concierto audiovisual “Jota de la luna”, que combina tradición musical castellanoleonesa con sonidos electrónicos experimentales.</w:t>
      </w:r>
    </w:p>
    <w:p w14:paraId="33A519A4" w14:textId="7A8650D8" w:rsidR="00FC2C77" w:rsidRDefault="000A329B" w:rsidP="000B36CC">
      <w:pPr>
        <w:tabs>
          <w:tab w:val="left" w:pos="1966"/>
        </w:tabs>
        <w:rPr>
          <w:rFonts w:eastAsia="Calibri" w:cs="Times New Roman"/>
          <w:bCs/>
          <w:iCs/>
          <w:sz w:val="20"/>
          <w:szCs w:val="20"/>
          <w:lang w:val="es-ES" w:eastAsia="en-US"/>
        </w:rPr>
      </w:pPr>
      <w:r w:rsidRPr="000346D9">
        <w:rPr>
          <w:rFonts w:eastAsia="Calibri" w:cs="Times New Roman"/>
          <w:bCs/>
          <w:i/>
          <w:sz w:val="20"/>
          <w:szCs w:val="20"/>
          <w:lang w:val="es-ES" w:eastAsia="en-US"/>
        </w:rPr>
        <w:t xml:space="preserve">Santander, </w:t>
      </w:r>
      <w:r w:rsidR="00BD5BDE">
        <w:rPr>
          <w:rFonts w:eastAsia="Calibri" w:cs="Times New Roman"/>
          <w:bCs/>
          <w:i/>
          <w:sz w:val="20"/>
          <w:szCs w:val="20"/>
          <w:lang w:val="es-ES" w:eastAsia="en-US"/>
        </w:rPr>
        <w:t>3</w:t>
      </w:r>
      <w:r w:rsidR="000361DB">
        <w:rPr>
          <w:rFonts w:eastAsia="Calibri" w:cs="Times New Roman"/>
          <w:bCs/>
          <w:i/>
          <w:sz w:val="20"/>
          <w:szCs w:val="20"/>
          <w:lang w:val="es-ES" w:eastAsia="en-US"/>
        </w:rPr>
        <w:t>0</w:t>
      </w:r>
      <w:r w:rsidR="00FC4EE7" w:rsidRPr="000346D9">
        <w:rPr>
          <w:rFonts w:eastAsia="Calibri" w:cs="Times New Roman"/>
          <w:bCs/>
          <w:i/>
          <w:sz w:val="20"/>
          <w:szCs w:val="20"/>
          <w:lang w:val="es-ES" w:eastAsia="en-US"/>
        </w:rPr>
        <w:t xml:space="preserve"> de </w:t>
      </w:r>
      <w:r w:rsidR="000361DB">
        <w:rPr>
          <w:rFonts w:eastAsia="Calibri" w:cs="Times New Roman"/>
          <w:bCs/>
          <w:i/>
          <w:sz w:val="20"/>
          <w:szCs w:val="20"/>
          <w:lang w:val="es-ES" w:eastAsia="en-US"/>
        </w:rPr>
        <w:t>septiembre</w:t>
      </w:r>
      <w:r w:rsidRPr="000346D9">
        <w:rPr>
          <w:rFonts w:eastAsia="Calibri" w:cs="Times New Roman"/>
          <w:bCs/>
          <w:i/>
          <w:sz w:val="20"/>
          <w:szCs w:val="20"/>
          <w:lang w:val="es-ES" w:eastAsia="en-US"/>
        </w:rPr>
        <w:t xml:space="preserve"> de 2024. –</w:t>
      </w:r>
      <w:r w:rsidR="000361DB">
        <w:rPr>
          <w:rFonts w:eastAsia="Calibri" w:cs="Times New Roman"/>
          <w:bCs/>
          <w:i/>
          <w:sz w:val="20"/>
          <w:szCs w:val="20"/>
          <w:lang w:val="es-ES" w:eastAsia="en-US"/>
        </w:rPr>
        <w:t xml:space="preserve"> </w:t>
      </w:r>
      <w:r w:rsidR="000361DB">
        <w:rPr>
          <w:rFonts w:eastAsia="Calibri" w:cs="Times New Roman"/>
          <w:bCs/>
          <w:iCs/>
          <w:sz w:val="20"/>
          <w:szCs w:val="20"/>
          <w:lang w:val="es-ES" w:eastAsia="en-US"/>
        </w:rPr>
        <w:t>Esta semana,</w:t>
      </w:r>
      <w:r w:rsidR="003F553E">
        <w:rPr>
          <w:rFonts w:eastAsia="Calibri" w:cs="Times New Roman"/>
          <w:bCs/>
          <w:iCs/>
          <w:sz w:val="20"/>
          <w:szCs w:val="20"/>
          <w:lang w:val="es-ES" w:eastAsia="en-US"/>
        </w:rPr>
        <w:t xml:space="preserve"> las familias podrán conciliar y formarse todos a la vez gracias a los dos </w:t>
      </w:r>
      <w:r w:rsidR="00EB4FD3">
        <w:rPr>
          <w:rFonts w:eastAsia="Calibri" w:cs="Times New Roman"/>
          <w:bCs/>
          <w:iCs/>
          <w:sz w:val="20"/>
          <w:szCs w:val="20"/>
          <w:lang w:val="es-ES" w:eastAsia="en-US"/>
        </w:rPr>
        <w:t>cursos</w:t>
      </w:r>
      <w:r w:rsidR="003F553E">
        <w:rPr>
          <w:rFonts w:eastAsia="Calibri" w:cs="Times New Roman"/>
          <w:bCs/>
          <w:iCs/>
          <w:sz w:val="20"/>
          <w:szCs w:val="20"/>
          <w:lang w:val="es-ES" w:eastAsia="en-US"/>
        </w:rPr>
        <w:t xml:space="preserve"> que, de manera</w:t>
      </w:r>
      <w:r w:rsidR="00EB4FD3">
        <w:rPr>
          <w:rFonts w:eastAsia="Calibri" w:cs="Times New Roman"/>
          <w:bCs/>
          <w:iCs/>
          <w:sz w:val="20"/>
          <w:szCs w:val="20"/>
          <w:lang w:val="es-ES" w:eastAsia="en-US"/>
        </w:rPr>
        <w:t xml:space="preserve"> </w:t>
      </w:r>
      <w:r w:rsidR="00EB4FD3" w:rsidRPr="00EC6CEE">
        <w:rPr>
          <w:rFonts w:eastAsia="Calibri"/>
          <w:bCs/>
          <w:iCs/>
          <w:sz w:val="20"/>
          <w:szCs w:val="20"/>
          <w:lang w:val="es-ES" w:eastAsia="en-US"/>
        </w:rPr>
        <w:t>simultáne</w:t>
      </w:r>
      <w:r w:rsidR="003F553E">
        <w:rPr>
          <w:rFonts w:eastAsia="Calibri"/>
          <w:bCs/>
          <w:iCs/>
          <w:sz w:val="20"/>
          <w:szCs w:val="20"/>
          <w:lang w:val="es-ES" w:eastAsia="en-US"/>
        </w:rPr>
        <w:t>a</w:t>
      </w:r>
      <w:r w:rsidR="00D95B25">
        <w:rPr>
          <w:rFonts w:eastAsia="Calibri"/>
          <w:bCs/>
          <w:iCs/>
          <w:sz w:val="20"/>
          <w:szCs w:val="20"/>
          <w:lang w:val="es-ES" w:eastAsia="en-US"/>
        </w:rPr>
        <w:t xml:space="preserve"> </w:t>
      </w:r>
      <w:r w:rsidR="00EB4FD3" w:rsidRPr="00EC6CEE">
        <w:rPr>
          <w:rFonts w:eastAsia="Calibri"/>
          <w:bCs/>
          <w:iCs/>
          <w:sz w:val="20"/>
          <w:szCs w:val="20"/>
          <w:lang w:val="es-ES" w:eastAsia="en-US"/>
        </w:rPr>
        <w:t xml:space="preserve">para adultos </w:t>
      </w:r>
      <w:r w:rsidR="003F553E">
        <w:rPr>
          <w:rFonts w:eastAsia="Calibri"/>
          <w:bCs/>
          <w:iCs/>
          <w:sz w:val="20"/>
          <w:szCs w:val="20"/>
          <w:lang w:val="es-ES" w:eastAsia="en-US"/>
        </w:rPr>
        <w:t>y</w:t>
      </w:r>
      <w:r w:rsidR="00EB4FD3" w:rsidRPr="00EC6CEE">
        <w:rPr>
          <w:rFonts w:eastAsia="Calibri"/>
          <w:bCs/>
          <w:iCs/>
          <w:sz w:val="20"/>
          <w:szCs w:val="20"/>
          <w:lang w:val="es-ES" w:eastAsia="en-US"/>
        </w:rPr>
        <w:t xml:space="preserve"> niños</w:t>
      </w:r>
      <w:r w:rsidR="003F553E">
        <w:rPr>
          <w:rFonts w:eastAsia="Calibri"/>
          <w:bCs/>
          <w:iCs/>
          <w:sz w:val="20"/>
          <w:szCs w:val="20"/>
          <w:lang w:val="es-ES" w:eastAsia="en-US"/>
        </w:rPr>
        <w:t xml:space="preserve">, se desarrollarán en el Centro Botín con el objetivo de </w:t>
      </w:r>
      <w:r w:rsidR="00EB4FD3" w:rsidRPr="00EC6CEE">
        <w:rPr>
          <w:rFonts w:eastAsia="Calibri"/>
          <w:bCs/>
          <w:iCs/>
          <w:sz w:val="20"/>
          <w:szCs w:val="20"/>
          <w:lang w:val="es-ES" w:eastAsia="en-US"/>
        </w:rPr>
        <w:t>fomentar la creatividad y la inteligencia emocional a través de las artes</w:t>
      </w:r>
      <w:r w:rsidR="00EB4FD3">
        <w:rPr>
          <w:rFonts w:eastAsia="Calibri"/>
          <w:bCs/>
          <w:iCs/>
          <w:sz w:val="20"/>
          <w:szCs w:val="20"/>
          <w:lang w:val="es-ES" w:eastAsia="en-US"/>
        </w:rPr>
        <w:t>.</w:t>
      </w:r>
      <w:r w:rsidR="00EB4FD3" w:rsidRPr="00EC6CEE">
        <w:rPr>
          <w:rFonts w:eastAsia="Calibri"/>
          <w:bCs/>
          <w:iCs/>
          <w:sz w:val="20"/>
          <w:szCs w:val="20"/>
          <w:lang w:val="es-ES" w:eastAsia="en-US"/>
        </w:rPr>
        <w:t xml:space="preserve"> </w:t>
      </w:r>
      <w:r w:rsidR="00FC2C77">
        <w:rPr>
          <w:rFonts w:eastAsia="Calibri" w:cs="Times New Roman"/>
          <w:bCs/>
          <w:iCs/>
          <w:sz w:val="20"/>
          <w:szCs w:val="20"/>
          <w:lang w:val="es-ES" w:eastAsia="en-US"/>
        </w:rPr>
        <w:t>Así</w:t>
      </w:r>
      <w:r w:rsidR="00FC2C77" w:rsidRPr="00EB79A2">
        <w:rPr>
          <w:rFonts w:eastAsia="Calibri" w:cs="Times New Roman"/>
          <w:bCs/>
          <w:iCs/>
          <w:sz w:val="20"/>
          <w:szCs w:val="20"/>
          <w:lang w:val="es-ES" w:eastAsia="en-US"/>
        </w:rPr>
        <w:t xml:space="preserve">, </w:t>
      </w:r>
      <w:r w:rsidR="00FC2C77" w:rsidRPr="00EC6CEE">
        <w:rPr>
          <w:rFonts w:eastAsia="Calibri" w:cs="Times New Roman"/>
          <w:bCs/>
          <w:iCs/>
          <w:sz w:val="20"/>
          <w:szCs w:val="20"/>
          <w:lang w:val="es-ES" w:eastAsia="en-US"/>
        </w:rPr>
        <w:t xml:space="preserve">los padres que asistan al taller para adultos podrán dejar a sus hijos en el curso infantil, creando así una experiencia educativa </w:t>
      </w:r>
      <w:r w:rsidR="00FC2C77">
        <w:rPr>
          <w:rFonts w:eastAsia="Calibri" w:cs="Times New Roman"/>
          <w:bCs/>
          <w:iCs/>
          <w:sz w:val="20"/>
          <w:szCs w:val="20"/>
          <w:lang w:val="es-ES" w:eastAsia="en-US"/>
        </w:rPr>
        <w:t>integral</w:t>
      </w:r>
      <w:r w:rsidR="00FC2C77" w:rsidRPr="00EC6CEE">
        <w:rPr>
          <w:rFonts w:eastAsia="Calibri" w:cs="Times New Roman"/>
          <w:bCs/>
          <w:iCs/>
          <w:sz w:val="20"/>
          <w:szCs w:val="20"/>
          <w:lang w:val="es-ES" w:eastAsia="en-US"/>
        </w:rPr>
        <w:t xml:space="preserve"> para toda la familia</w:t>
      </w:r>
      <w:r w:rsidR="00FC2C77">
        <w:rPr>
          <w:rFonts w:eastAsia="Calibri" w:cs="Times New Roman"/>
          <w:bCs/>
          <w:iCs/>
          <w:sz w:val="20"/>
          <w:szCs w:val="20"/>
          <w:lang w:val="es-ES" w:eastAsia="en-US"/>
        </w:rPr>
        <w:t xml:space="preserve">. </w:t>
      </w:r>
    </w:p>
    <w:p w14:paraId="65DC3D4F" w14:textId="64D9C70E" w:rsidR="00EB4FD3" w:rsidRDefault="00EB4FD3" w:rsidP="00EB4FD3">
      <w:pPr>
        <w:rPr>
          <w:rFonts w:eastAsia="Calibri" w:cs="Times New Roman"/>
          <w:bCs/>
          <w:iCs/>
          <w:sz w:val="20"/>
          <w:szCs w:val="20"/>
          <w:lang w:val="es-ES" w:eastAsia="en-US"/>
        </w:rPr>
      </w:pPr>
      <w:r w:rsidRPr="00EC6CEE">
        <w:rPr>
          <w:rFonts w:eastAsia="Calibri"/>
          <w:b/>
          <w:iCs/>
          <w:sz w:val="20"/>
          <w:szCs w:val="20"/>
          <w:lang w:val="es-ES" w:eastAsia="en-US"/>
        </w:rPr>
        <w:t>"Una nueva mirada para desarrollar tu creatividad"</w:t>
      </w:r>
      <w:r w:rsidRPr="00EC6CEE">
        <w:rPr>
          <w:rFonts w:eastAsia="Calibri"/>
          <w:bCs/>
          <w:iCs/>
          <w:sz w:val="20"/>
          <w:szCs w:val="20"/>
          <w:lang w:val="es-ES" w:eastAsia="en-US"/>
        </w:rPr>
        <w:t xml:space="preserve"> </w:t>
      </w:r>
      <w:r w:rsidR="003F553E">
        <w:rPr>
          <w:rFonts w:eastAsia="Calibri"/>
          <w:bCs/>
          <w:iCs/>
          <w:sz w:val="20"/>
          <w:szCs w:val="20"/>
          <w:lang w:val="es-ES" w:eastAsia="en-US"/>
        </w:rPr>
        <w:t xml:space="preserve">es un curso </w:t>
      </w:r>
      <w:r w:rsidRPr="00EC6CEE">
        <w:rPr>
          <w:rFonts w:eastAsia="Calibri"/>
          <w:bCs/>
          <w:iCs/>
          <w:sz w:val="20"/>
          <w:szCs w:val="20"/>
          <w:lang w:val="es-ES" w:eastAsia="en-US"/>
        </w:rPr>
        <w:t>dirigido a jóvenes y adultos</w:t>
      </w:r>
      <w:r w:rsidR="003F553E">
        <w:rPr>
          <w:rFonts w:eastAsia="Calibri"/>
          <w:bCs/>
          <w:iCs/>
          <w:sz w:val="20"/>
          <w:szCs w:val="20"/>
          <w:lang w:val="es-ES" w:eastAsia="en-US"/>
        </w:rPr>
        <w:t>, que</w:t>
      </w:r>
      <w:r w:rsidRPr="00EC6CEE">
        <w:rPr>
          <w:rFonts w:eastAsia="Calibri"/>
          <w:bCs/>
          <w:iCs/>
          <w:sz w:val="20"/>
          <w:szCs w:val="20"/>
          <w:lang w:val="es-ES" w:eastAsia="en-US"/>
        </w:rPr>
        <w:t xml:space="preserve"> </w:t>
      </w:r>
      <w:r>
        <w:rPr>
          <w:rFonts w:eastAsia="Calibri"/>
          <w:bCs/>
          <w:iCs/>
          <w:sz w:val="20"/>
          <w:szCs w:val="20"/>
          <w:lang w:val="es-ES" w:eastAsia="en-US"/>
        </w:rPr>
        <w:t>se inicia</w:t>
      </w:r>
      <w:r w:rsidRPr="00EC6CEE">
        <w:rPr>
          <w:rFonts w:eastAsia="Calibri"/>
          <w:bCs/>
          <w:iCs/>
          <w:sz w:val="20"/>
          <w:szCs w:val="20"/>
          <w:lang w:val="es-ES" w:eastAsia="en-US"/>
        </w:rPr>
        <w:t xml:space="preserve"> el </w:t>
      </w:r>
      <w:r w:rsidRPr="00EC6CEE">
        <w:rPr>
          <w:rFonts w:eastAsia="Calibri"/>
          <w:bCs/>
          <w:iCs/>
          <w:sz w:val="20"/>
          <w:szCs w:val="20"/>
          <w:u w:val="single"/>
          <w:lang w:val="es-ES" w:eastAsia="en-US"/>
        </w:rPr>
        <w:t>1 de octubre</w:t>
      </w:r>
      <w:r w:rsidRPr="00EC6CEE">
        <w:rPr>
          <w:rFonts w:eastAsia="Calibri"/>
          <w:bCs/>
          <w:iCs/>
          <w:sz w:val="20"/>
          <w:szCs w:val="20"/>
          <w:lang w:val="es-ES" w:eastAsia="en-US"/>
        </w:rPr>
        <w:t xml:space="preserve">, con sesiones </w:t>
      </w:r>
      <w:r w:rsidRPr="00EC6CEE">
        <w:rPr>
          <w:rFonts w:eastAsia="Calibri"/>
          <w:bCs/>
          <w:iCs/>
          <w:sz w:val="20"/>
          <w:szCs w:val="20"/>
          <w:u w:val="single"/>
          <w:lang w:val="es-ES" w:eastAsia="en-US"/>
        </w:rPr>
        <w:t>de 18:00 a 19:30 horas</w:t>
      </w:r>
      <w:r w:rsidRPr="00EC6CEE">
        <w:rPr>
          <w:rFonts w:eastAsia="Calibri"/>
          <w:bCs/>
          <w:iCs/>
          <w:sz w:val="20"/>
          <w:szCs w:val="20"/>
          <w:lang w:val="es-ES" w:eastAsia="en-US"/>
        </w:rPr>
        <w:t xml:space="preserve"> durante ocho semanas. Los participantes </w:t>
      </w:r>
      <w:r>
        <w:rPr>
          <w:rFonts w:eastAsia="Calibri"/>
          <w:bCs/>
          <w:iCs/>
          <w:sz w:val="20"/>
          <w:szCs w:val="20"/>
          <w:lang w:val="es-ES" w:eastAsia="en-US"/>
        </w:rPr>
        <w:t>experimentarán</w:t>
      </w:r>
      <w:r w:rsidRPr="00EC6CEE">
        <w:rPr>
          <w:rFonts w:eastAsia="Calibri"/>
          <w:bCs/>
          <w:iCs/>
          <w:sz w:val="20"/>
          <w:szCs w:val="20"/>
          <w:lang w:val="es-ES" w:eastAsia="en-US"/>
        </w:rPr>
        <w:t xml:space="preserve"> cómo el arte puede potenciar el pensamiento creativo y la gestión emocional mediante actividades prácticas.</w:t>
      </w:r>
      <w:r w:rsidR="00FC2C77">
        <w:rPr>
          <w:rFonts w:eastAsia="Calibri" w:cs="Times New Roman"/>
          <w:bCs/>
          <w:iCs/>
          <w:sz w:val="20"/>
          <w:szCs w:val="20"/>
          <w:lang w:val="es-ES" w:eastAsia="en-US"/>
        </w:rPr>
        <w:t xml:space="preserve"> </w:t>
      </w:r>
      <w:r>
        <w:rPr>
          <w:rFonts w:eastAsia="Calibri" w:cs="Times New Roman"/>
          <w:bCs/>
          <w:iCs/>
          <w:sz w:val="20"/>
          <w:szCs w:val="20"/>
          <w:lang w:val="es-ES" w:eastAsia="en-US"/>
        </w:rPr>
        <w:t>A su vez</w:t>
      </w:r>
      <w:r w:rsidRPr="00EC6CEE">
        <w:rPr>
          <w:rFonts w:eastAsia="Calibri" w:cs="Times New Roman"/>
          <w:bCs/>
          <w:iCs/>
          <w:sz w:val="20"/>
          <w:szCs w:val="20"/>
          <w:lang w:val="es-ES" w:eastAsia="en-US"/>
        </w:rPr>
        <w:t>, los niños de 6 a 12 años t</w:t>
      </w:r>
      <w:r>
        <w:rPr>
          <w:rFonts w:eastAsia="Calibri" w:cs="Times New Roman"/>
          <w:bCs/>
          <w:iCs/>
          <w:sz w:val="20"/>
          <w:szCs w:val="20"/>
          <w:lang w:val="es-ES" w:eastAsia="en-US"/>
        </w:rPr>
        <w:t>endrán</w:t>
      </w:r>
      <w:r w:rsidRPr="00EC6CEE">
        <w:rPr>
          <w:rFonts w:eastAsia="Calibri" w:cs="Times New Roman"/>
          <w:bCs/>
          <w:iCs/>
          <w:sz w:val="20"/>
          <w:szCs w:val="20"/>
          <w:lang w:val="es-ES" w:eastAsia="en-US"/>
        </w:rPr>
        <w:t xml:space="preserve"> la oportunidad de participar en </w:t>
      </w:r>
      <w:r w:rsidRPr="00EC6CEE">
        <w:rPr>
          <w:rFonts w:eastAsia="Calibri" w:cs="Times New Roman"/>
          <w:b/>
          <w:iCs/>
          <w:sz w:val="20"/>
          <w:szCs w:val="20"/>
          <w:lang w:val="es-ES" w:eastAsia="en-US"/>
        </w:rPr>
        <w:t>"Artes, emociones y creatividad para niños"</w:t>
      </w:r>
      <w:r w:rsidRPr="00EC6CEE">
        <w:rPr>
          <w:rFonts w:eastAsia="Calibri" w:cs="Times New Roman"/>
          <w:bCs/>
          <w:iCs/>
          <w:sz w:val="20"/>
          <w:szCs w:val="20"/>
          <w:lang w:val="es-ES" w:eastAsia="en-US"/>
        </w:rPr>
        <w:t xml:space="preserve">, </w:t>
      </w:r>
      <w:r w:rsidR="003F553E" w:rsidRPr="00EC6CEE">
        <w:rPr>
          <w:rFonts w:eastAsia="Calibri" w:cs="Times New Roman"/>
          <w:bCs/>
          <w:iCs/>
          <w:sz w:val="20"/>
          <w:szCs w:val="20"/>
          <w:lang w:val="es-ES" w:eastAsia="en-US"/>
        </w:rPr>
        <w:t xml:space="preserve">el curso </w:t>
      </w:r>
      <w:r>
        <w:rPr>
          <w:rFonts w:eastAsia="Calibri" w:cs="Times New Roman"/>
          <w:bCs/>
          <w:iCs/>
          <w:sz w:val="20"/>
          <w:szCs w:val="20"/>
          <w:lang w:val="es-ES" w:eastAsia="en-US"/>
        </w:rPr>
        <w:t xml:space="preserve">en el que, </w:t>
      </w:r>
      <w:r w:rsidR="003A5378">
        <w:rPr>
          <w:rFonts w:eastAsia="Calibri" w:cs="Times New Roman"/>
          <w:bCs/>
          <w:iCs/>
          <w:sz w:val="20"/>
          <w:szCs w:val="20"/>
          <w:lang w:val="es-ES" w:eastAsia="en-US"/>
        </w:rPr>
        <w:t>a</w:t>
      </w:r>
      <w:r>
        <w:rPr>
          <w:rFonts w:eastAsia="Calibri" w:cs="Times New Roman"/>
          <w:bCs/>
          <w:iCs/>
          <w:sz w:val="20"/>
          <w:szCs w:val="20"/>
          <w:lang w:val="es-ES" w:eastAsia="en-US"/>
        </w:rPr>
        <w:t xml:space="preserve"> </w:t>
      </w:r>
      <w:r w:rsidR="003F553E">
        <w:rPr>
          <w:rFonts w:eastAsia="Calibri" w:cs="Times New Roman"/>
          <w:bCs/>
          <w:iCs/>
          <w:sz w:val="20"/>
          <w:szCs w:val="20"/>
          <w:lang w:val="es-ES" w:eastAsia="en-US"/>
        </w:rPr>
        <w:t>través de</w:t>
      </w:r>
      <w:r>
        <w:rPr>
          <w:rFonts w:eastAsia="Calibri" w:cs="Times New Roman"/>
          <w:bCs/>
          <w:iCs/>
          <w:sz w:val="20"/>
          <w:szCs w:val="20"/>
          <w:lang w:val="es-ES" w:eastAsia="en-US"/>
        </w:rPr>
        <w:t xml:space="preserve"> actividades</w:t>
      </w:r>
      <w:r w:rsidRPr="00EC6CEE">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de creación artística, </w:t>
      </w:r>
      <w:r w:rsidRPr="00EC6CEE">
        <w:rPr>
          <w:rFonts w:eastAsia="Calibri" w:cs="Times New Roman"/>
          <w:bCs/>
          <w:iCs/>
          <w:sz w:val="20"/>
          <w:szCs w:val="20"/>
          <w:lang w:val="es-ES" w:eastAsia="en-US"/>
        </w:rPr>
        <w:t>desarrollar</w:t>
      </w:r>
      <w:r>
        <w:rPr>
          <w:rFonts w:eastAsia="Calibri" w:cs="Times New Roman"/>
          <w:bCs/>
          <w:iCs/>
          <w:sz w:val="20"/>
          <w:szCs w:val="20"/>
          <w:lang w:val="es-ES" w:eastAsia="en-US"/>
        </w:rPr>
        <w:t>án</w:t>
      </w:r>
      <w:r w:rsidR="00FC2C77">
        <w:rPr>
          <w:rFonts w:eastAsia="Calibri" w:cs="Times New Roman"/>
          <w:bCs/>
          <w:iCs/>
          <w:sz w:val="20"/>
          <w:szCs w:val="20"/>
          <w:lang w:val="es-ES" w:eastAsia="en-US"/>
        </w:rPr>
        <w:t xml:space="preserve"> </w:t>
      </w:r>
      <w:r w:rsidRPr="00EC6CEE">
        <w:rPr>
          <w:rFonts w:eastAsia="Calibri" w:cs="Times New Roman"/>
          <w:bCs/>
          <w:iCs/>
          <w:sz w:val="20"/>
          <w:szCs w:val="20"/>
          <w:lang w:val="es-ES" w:eastAsia="en-US"/>
        </w:rPr>
        <w:t xml:space="preserve">sus habilidades emocionales y creativas. </w:t>
      </w:r>
    </w:p>
    <w:p w14:paraId="69A72637" w14:textId="41F2B601" w:rsidR="00FC2C77" w:rsidRPr="00941888" w:rsidRDefault="00941888" w:rsidP="00EB4FD3">
      <w:pPr>
        <w:rPr>
          <w:rFonts w:eastAsia="Calibri" w:cs="Times New Roman"/>
          <w:b/>
          <w:iCs/>
          <w:sz w:val="20"/>
          <w:szCs w:val="20"/>
          <w:u w:val="single"/>
          <w:lang w:eastAsia="en-US"/>
        </w:rPr>
      </w:pPr>
      <w:r w:rsidRPr="000B36CC">
        <w:rPr>
          <w:rFonts w:eastAsia="Calibri" w:cs="Times New Roman"/>
          <w:b/>
          <w:iCs/>
          <w:sz w:val="20"/>
          <w:szCs w:val="20"/>
          <w:u w:val="single"/>
          <w:lang w:val="es-ES" w:eastAsia="en-US"/>
        </w:rPr>
        <w:lastRenderedPageBreak/>
        <w:t>Propuestas para</w:t>
      </w:r>
      <w:r w:rsidR="00FC2C77" w:rsidRPr="00941888">
        <w:rPr>
          <w:rFonts w:eastAsia="Calibri" w:cs="Times New Roman"/>
          <w:b/>
          <w:iCs/>
          <w:sz w:val="20"/>
          <w:szCs w:val="20"/>
          <w:u w:val="single"/>
          <w:lang w:eastAsia="en-US"/>
        </w:rPr>
        <w:t xml:space="preserve"> fusiona</w:t>
      </w:r>
      <w:r w:rsidRPr="00941888">
        <w:rPr>
          <w:rFonts w:eastAsia="Calibri" w:cs="Times New Roman"/>
          <w:b/>
          <w:iCs/>
          <w:sz w:val="20"/>
          <w:szCs w:val="20"/>
          <w:u w:val="single"/>
          <w:lang w:eastAsia="en-US"/>
        </w:rPr>
        <w:t>r</w:t>
      </w:r>
      <w:r w:rsidR="00FC2C77" w:rsidRPr="00941888">
        <w:rPr>
          <w:rFonts w:eastAsia="Calibri" w:cs="Times New Roman"/>
          <w:b/>
          <w:iCs/>
          <w:sz w:val="20"/>
          <w:szCs w:val="20"/>
          <w:u w:val="single"/>
          <w:lang w:eastAsia="en-US"/>
        </w:rPr>
        <w:t xml:space="preserve"> ciencia y arte en el </w:t>
      </w:r>
      <w:r w:rsidR="00AD352D">
        <w:rPr>
          <w:rFonts w:eastAsia="Calibri" w:cs="Times New Roman"/>
          <w:b/>
          <w:iCs/>
          <w:sz w:val="20"/>
          <w:szCs w:val="20"/>
          <w:u w:val="single"/>
          <w:lang w:eastAsia="en-US"/>
        </w:rPr>
        <w:t>C</w:t>
      </w:r>
      <w:r w:rsidR="00FC2C77" w:rsidRPr="00941888">
        <w:rPr>
          <w:rFonts w:eastAsia="Calibri" w:cs="Times New Roman"/>
          <w:b/>
          <w:iCs/>
          <w:sz w:val="20"/>
          <w:szCs w:val="20"/>
          <w:u w:val="single"/>
          <w:lang w:eastAsia="en-US"/>
        </w:rPr>
        <w:t xml:space="preserve">entro </w:t>
      </w:r>
      <w:r w:rsidR="00AD352D">
        <w:rPr>
          <w:rFonts w:eastAsia="Calibri" w:cs="Times New Roman"/>
          <w:b/>
          <w:iCs/>
          <w:sz w:val="20"/>
          <w:szCs w:val="20"/>
          <w:u w:val="single"/>
          <w:lang w:eastAsia="en-US"/>
        </w:rPr>
        <w:t>B</w:t>
      </w:r>
      <w:r w:rsidR="00FC2C77" w:rsidRPr="00941888">
        <w:rPr>
          <w:rFonts w:eastAsia="Calibri" w:cs="Times New Roman"/>
          <w:b/>
          <w:iCs/>
          <w:sz w:val="20"/>
          <w:szCs w:val="20"/>
          <w:u w:val="single"/>
          <w:lang w:eastAsia="en-US"/>
        </w:rPr>
        <w:t>otín</w:t>
      </w:r>
    </w:p>
    <w:p w14:paraId="6BB60D53" w14:textId="45B905FF" w:rsidR="00193952" w:rsidRDefault="00FC2C77" w:rsidP="000361DB">
      <w:pPr>
        <w:rPr>
          <w:rFonts w:eastAsia="Calibri" w:cs="Times New Roman"/>
          <w:bCs/>
          <w:iCs/>
          <w:sz w:val="20"/>
          <w:szCs w:val="20"/>
          <w:lang w:val="es-ES" w:eastAsia="en-US"/>
        </w:rPr>
      </w:pPr>
      <w:r>
        <w:rPr>
          <w:rFonts w:eastAsia="Calibri" w:cs="Times New Roman"/>
          <w:bCs/>
          <w:iCs/>
          <w:sz w:val="20"/>
          <w:szCs w:val="20"/>
          <w:lang w:val="es-ES" w:eastAsia="en-US"/>
        </w:rPr>
        <w:t>El Centro Botín s</w:t>
      </w:r>
      <w:r w:rsidR="000361DB">
        <w:rPr>
          <w:rFonts w:eastAsia="Calibri" w:cs="Times New Roman"/>
          <w:bCs/>
          <w:iCs/>
          <w:sz w:val="20"/>
          <w:szCs w:val="20"/>
          <w:lang w:val="es-ES" w:eastAsia="en-US"/>
        </w:rPr>
        <w:t xml:space="preserve">e convierte en el epicentro de la creatividad y la innovación </w:t>
      </w:r>
      <w:r w:rsidR="00E65F71" w:rsidRPr="00B85355">
        <w:rPr>
          <w:rFonts w:eastAsia="Calibri" w:cs="Times New Roman"/>
          <w:bCs/>
          <w:iCs/>
          <w:sz w:val="20"/>
          <w:szCs w:val="20"/>
          <w:lang w:val="es-ES" w:eastAsia="en-US"/>
        </w:rPr>
        <w:t>gracias a su colaboración</w:t>
      </w:r>
      <w:r w:rsidR="000361DB" w:rsidRPr="00B85355">
        <w:rPr>
          <w:rFonts w:eastAsia="Calibri" w:cs="Times New Roman"/>
          <w:bCs/>
          <w:iCs/>
          <w:sz w:val="20"/>
          <w:szCs w:val="20"/>
          <w:lang w:val="es-ES" w:eastAsia="en-US"/>
        </w:rPr>
        <w:t xml:space="preserve"> </w:t>
      </w:r>
      <w:r w:rsidR="00E65F71" w:rsidRPr="00B85355">
        <w:rPr>
          <w:rFonts w:eastAsia="Calibri" w:cs="Times New Roman"/>
          <w:bCs/>
          <w:iCs/>
          <w:sz w:val="20"/>
          <w:szCs w:val="20"/>
          <w:lang w:val="es-ES" w:eastAsia="en-US"/>
        </w:rPr>
        <w:t xml:space="preserve">con </w:t>
      </w:r>
      <w:r w:rsidR="000361DB" w:rsidRPr="00B85355">
        <w:rPr>
          <w:rFonts w:eastAsia="Calibri" w:cs="Times New Roman"/>
          <w:bCs/>
          <w:iCs/>
          <w:sz w:val="20"/>
          <w:szCs w:val="20"/>
          <w:lang w:val="es-ES" w:eastAsia="en-US"/>
        </w:rPr>
        <w:t>la</w:t>
      </w:r>
      <w:r w:rsidR="000361DB">
        <w:rPr>
          <w:rFonts w:eastAsia="Calibri" w:cs="Times New Roman"/>
          <w:bCs/>
          <w:iCs/>
          <w:sz w:val="20"/>
          <w:szCs w:val="20"/>
          <w:lang w:val="es-ES" w:eastAsia="en-US"/>
        </w:rPr>
        <w:t xml:space="preserve"> IV edición del Festival Hágase La Luz. </w:t>
      </w:r>
      <w:r w:rsidR="00EC6CEE">
        <w:rPr>
          <w:rFonts w:eastAsia="Calibri" w:cs="Times New Roman"/>
          <w:bCs/>
          <w:iCs/>
          <w:sz w:val="20"/>
          <w:szCs w:val="20"/>
          <w:lang w:val="es-ES" w:eastAsia="en-US"/>
        </w:rPr>
        <w:t xml:space="preserve">Así, los días </w:t>
      </w:r>
      <w:r w:rsidR="00EC6CEE">
        <w:rPr>
          <w:rFonts w:eastAsia="Calibri" w:cs="Times New Roman"/>
          <w:bCs/>
          <w:iCs/>
          <w:sz w:val="20"/>
          <w:szCs w:val="20"/>
          <w:u w:val="single"/>
          <w:lang w:val="es-ES" w:eastAsia="en-US"/>
        </w:rPr>
        <w:t>5 y 6 de octubre</w:t>
      </w:r>
      <w:r w:rsidR="00941888">
        <w:rPr>
          <w:rFonts w:eastAsia="Calibri" w:cs="Times New Roman"/>
          <w:bCs/>
          <w:iCs/>
          <w:sz w:val="20"/>
          <w:szCs w:val="20"/>
          <w:u w:val="single"/>
          <w:lang w:val="es-ES" w:eastAsia="en-US"/>
        </w:rPr>
        <w:t>,</w:t>
      </w:r>
      <w:r w:rsidR="00941888">
        <w:rPr>
          <w:rFonts w:eastAsia="Calibri" w:cs="Times New Roman"/>
          <w:bCs/>
          <w:iCs/>
          <w:sz w:val="20"/>
          <w:szCs w:val="20"/>
          <w:lang w:val="es-ES" w:eastAsia="en-US"/>
        </w:rPr>
        <w:t xml:space="preserve"> </w:t>
      </w:r>
      <w:r w:rsidR="00EC6CEE">
        <w:rPr>
          <w:rFonts w:eastAsia="Calibri" w:cs="Times New Roman"/>
          <w:bCs/>
          <w:iCs/>
          <w:sz w:val="20"/>
          <w:szCs w:val="20"/>
          <w:lang w:val="es-ES" w:eastAsia="en-US"/>
        </w:rPr>
        <w:t xml:space="preserve">los </w:t>
      </w:r>
      <w:r w:rsidR="001F678E">
        <w:rPr>
          <w:rFonts w:eastAsia="Calibri" w:cs="Times New Roman"/>
          <w:bCs/>
          <w:iCs/>
          <w:sz w:val="20"/>
          <w:szCs w:val="20"/>
          <w:lang w:val="es-ES" w:eastAsia="en-US"/>
        </w:rPr>
        <w:t>asistentes</w:t>
      </w:r>
      <w:r w:rsidR="00EC6CEE">
        <w:rPr>
          <w:rFonts w:eastAsia="Calibri" w:cs="Times New Roman"/>
          <w:bCs/>
          <w:iCs/>
          <w:sz w:val="20"/>
          <w:szCs w:val="20"/>
          <w:lang w:val="es-ES" w:eastAsia="en-US"/>
        </w:rPr>
        <w:t xml:space="preserve"> tendrán la oportunidad de participar en la experiencia interactiva </w:t>
      </w:r>
      <w:r w:rsidR="00EC6CEE">
        <w:rPr>
          <w:rFonts w:eastAsia="Calibri" w:cs="Times New Roman"/>
          <w:b/>
          <w:iCs/>
          <w:sz w:val="20"/>
          <w:szCs w:val="20"/>
          <w:lang w:val="es-ES" w:eastAsia="en-US"/>
        </w:rPr>
        <w:t>“Cajal. Desvelando el misterio del cerebro”</w:t>
      </w:r>
      <w:r w:rsidR="00EC6CEE">
        <w:rPr>
          <w:rFonts w:eastAsia="Calibri" w:cs="Times New Roman"/>
          <w:bCs/>
          <w:iCs/>
          <w:sz w:val="20"/>
          <w:szCs w:val="20"/>
          <w:lang w:val="es-ES" w:eastAsia="en-US"/>
        </w:rPr>
        <w:t xml:space="preserve">, </w:t>
      </w:r>
      <w:r w:rsidR="00941888">
        <w:rPr>
          <w:rFonts w:eastAsia="Calibri" w:cs="Times New Roman"/>
          <w:bCs/>
          <w:iCs/>
          <w:sz w:val="20"/>
          <w:szCs w:val="20"/>
          <w:lang w:val="es-ES" w:eastAsia="en-US"/>
        </w:rPr>
        <w:t>con</w:t>
      </w:r>
      <w:r w:rsidR="00EC6CEE">
        <w:rPr>
          <w:rFonts w:eastAsia="Calibri" w:cs="Times New Roman"/>
          <w:bCs/>
          <w:iCs/>
          <w:sz w:val="20"/>
          <w:szCs w:val="20"/>
          <w:lang w:val="es-ES" w:eastAsia="en-US"/>
        </w:rPr>
        <w:t xml:space="preserve"> sesiones </w:t>
      </w:r>
      <w:r w:rsidR="00EC6CEE">
        <w:rPr>
          <w:rFonts w:eastAsia="Calibri" w:cs="Times New Roman"/>
          <w:bCs/>
          <w:iCs/>
          <w:sz w:val="20"/>
          <w:szCs w:val="20"/>
          <w:u w:val="single"/>
          <w:lang w:val="es-ES" w:eastAsia="en-US"/>
        </w:rPr>
        <w:t>de 11:00 a 13:00 horas y de 16:00 a 19:00 horas</w:t>
      </w:r>
      <w:r w:rsidR="00EC6CEE">
        <w:rPr>
          <w:rFonts w:eastAsia="Calibri" w:cs="Times New Roman"/>
          <w:bCs/>
          <w:iCs/>
          <w:sz w:val="20"/>
          <w:szCs w:val="20"/>
          <w:lang w:val="es-ES" w:eastAsia="en-US"/>
        </w:rPr>
        <w:t xml:space="preserve"> -cada media hora- que sumergirán al público en el mundo de la investigación científica. A través de una recreación de Santiago Ramón y Cajal, creada con tecnologías avanzadas como captura facial y de movimiento, escaneo, fotogrametría, modelado 3D, animación e inteligencia artificial, los participantes podrán explorar el funcionamiento</w:t>
      </w:r>
      <w:r w:rsidR="0015218B">
        <w:rPr>
          <w:rFonts w:eastAsia="Calibri" w:cs="Times New Roman"/>
          <w:bCs/>
          <w:iCs/>
          <w:sz w:val="20"/>
          <w:szCs w:val="20"/>
          <w:lang w:val="es-ES" w:eastAsia="en-US"/>
        </w:rPr>
        <w:t xml:space="preserve"> del cerebro</w:t>
      </w:r>
      <w:r w:rsidR="00EC6CEE">
        <w:rPr>
          <w:rFonts w:eastAsia="Calibri" w:cs="Times New Roman"/>
          <w:bCs/>
          <w:iCs/>
          <w:sz w:val="20"/>
          <w:szCs w:val="20"/>
          <w:lang w:val="es-ES" w:eastAsia="en-US"/>
        </w:rPr>
        <w:t xml:space="preserve"> mediante realidad virtual</w:t>
      </w:r>
      <w:r w:rsidR="00941888">
        <w:rPr>
          <w:rFonts w:eastAsia="Calibri" w:cs="Times New Roman"/>
          <w:bCs/>
          <w:iCs/>
          <w:sz w:val="20"/>
          <w:szCs w:val="20"/>
          <w:lang w:val="es-ES" w:eastAsia="en-US"/>
        </w:rPr>
        <w:t>,</w:t>
      </w:r>
      <w:r w:rsidR="00EC6CEE">
        <w:rPr>
          <w:rFonts w:eastAsia="Calibri" w:cs="Times New Roman"/>
          <w:bCs/>
          <w:iCs/>
          <w:sz w:val="20"/>
          <w:szCs w:val="20"/>
          <w:lang w:val="es-ES" w:eastAsia="en-US"/>
        </w:rPr>
        <w:t xml:space="preserve"> </w:t>
      </w:r>
      <w:r w:rsidR="00941888">
        <w:rPr>
          <w:rFonts w:eastAsia="Calibri" w:cs="Times New Roman"/>
          <w:bCs/>
          <w:iCs/>
          <w:sz w:val="20"/>
          <w:szCs w:val="20"/>
          <w:lang w:val="es-ES" w:eastAsia="en-US"/>
        </w:rPr>
        <w:t>convirtiéndose así</w:t>
      </w:r>
      <w:r w:rsidR="00EC6CEE">
        <w:rPr>
          <w:rFonts w:eastAsia="Calibri" w:cs="Times New Roman"/>
          <w:bCs/>
          <w:iCs/>
          <w:sz w:val="20"/>
          <w:szCs w:val="20"/>
          <w:lang w:val="es-ES" w:eastAsia="en-US"/>
        </w:rPr>
        <w:t xml:space="preserve"> en científicos por un día.</w:t>
      </w:r>
    </w:p>
    <w:p w14:paraId="2640D102" w14:textId="343B096A" w:rsidR="00EC6CEE" w:rsidRDefault="00E65F71" w:rsidP="000361DB">
      <w:pPr>
        <w:rPr>
          <w:rFonts w:eastAsia="Calibri" w:cs="Times New Roman"/>
          <w:bCs/>
          <w:iCs/>
          <w:sz w:val="20"/>
          <w:szCs w:val="20"/>
          <w:lang w:eastAsia="en-US"/>
        </w:rPr>
      </w:pPr>
      <w:r w:rsidRPr="00B85355">
        <w:rPr>
          <w:rFonts w:eastAsia="Calibri" w:cs="Times New Roman"/>
          <w:bCs/>
          <w:iCs/>
          <w:sz w:val="20"/>
          <w:szCs w:val="20"/>
          <w:lang w:eastAsia="en-US"/>
        </w:rPr>
        <w:t>En el marco de esta celebración</w:t>
      </w:r>
      <w:r w:rsidR="00EC6CEE" w:rsidRPr="00B85355">
        <w:rPr>
          <w:rFonts w:eastAsia="Calibri" w:cs="Times New Roman"/>
          <w:bCs/>
          <w:iCs/>
          <w:sz w:val="20"/>
          <w:szCs w:val="20"/>
          <w:lang w:eastAsia="en-US"/>
        </w:rPr>
        <w:t xml:space="preserve"> también </w:t>
      </w:r>
      <w:r w:rsidRPr="00B85355">
        <w:rPr>
          <w:rFonts w:eastAsia="Calibri" w:cs="Times New Roman"/>
          <w:bCs/>
          <w:iCs/>
          <w:sz w:val="20"/>
          <w:szCs w:val="20"/>
          <w:lang w:eastAsia="en-US"/>
        </w:rPr>
        <w:t xml:space="preserve">se </w:t>
      </w:r>
      <w:r w:rsidR="00EC6CEE" w:rsidRPr="00B85355">
        <w:rPr>
          <w:rFonts w:eastAsia="Calibri" w:cs="Times New Roman"/>
          <w:bCs/>
          <w:iCs/>
          <w:sz w:val="20"/>
          <w:szCs w:val="20"/>
          <w:lang w:eastAsia="en-US"/>
        </w:rPr>
        <w:t>presentará</w:t>
      </w:r>
      <w:r w:rsidR="00EC6CEE" w:rsidRPr="00EC6CEE">
        <w:rPr>
          <w:rFonts w:eastAsia="Calibri" w:cs="Times New Roman"/>
          <w:bCs/>
          <w:iCs/>
          <w:sz w:val="20"/>
          <w:szCs w:val="20"/>
          <w:lang w:eastAsia="en-US"/>
        </w:rPr>
        <w:t xml:space="preserve"> el concierto audiovisual </w:t>
      </w:r>
      <w:r w:rsidR="00EC6CEE" w:rsidRPr="00EC6CEE">
        <w:rPr>
          <w:rFonts w:eastAsia="Calibri" w:cs="Times New Roman"/>
          <w:b/>
          <w:iCs/>
          <w:sz w:val="20"/>
          <w:szCs w:val="20"/>
          <w:lang w:eastAsia="en-US"/>
        </w:rPr>
        <w:t>“Jota de la luna”</w:t>
      </w:r>
      <w:r w:rsidR="00941888">
        <w:rPr>
          <w:rFonts w:eastAsia="Calibri" w:cs="Times New Roman"/>
          <w:b/>
          <w:iCs/>
          <w:sz w:val="20"/>
          <w:szCs w:val="20"/>
          <w:lang w:eastAsia="en-US"/>
        </w:rPr>
        <w:t>.</w:t>
      </w:r>
      <w:r w:rsidR="00EC6CEE" w:rsidRPr="00EC6CEE">
        <w:rPr>
          <w:rFonts w:eastAsia="Calibri" w:cs="Times New Roman"/>
          <w:bCs/>
          <w:iCs/>
          <w:sz w:val="20"/>
          <w:szCs w:val="20"/>
          <w:lang w:eastAsia="en-US"/>
        </w:rPr>
        <w:t xml:space="preserve"> </w:t>
      </w:r>
      <w:r w:rsidR="00941888">
        <w:rPr>
          <w:rFonts w:eastAsia="Calibri" w:cs="Times New Roman"/>
          <w:bCs/>
          <w:iCs/>
          <w:sz w:val="20"/>
          <w:szCs w:val="20"/>
          <w:lang w:eastAsia="en-US"/>
        </w:rPr>
        <w:t xml:space="preserve">Será </w:t>
      </w:r>
      <w:r w:rsidR="00EC6CEE" w:rsidRPr="00EC6CEE">
        <w:rPr>
          <w:rFonts w:eastAsia="Calibri" w:cs="Times New Roman"/>
          <w:bCs/>
          <w:iCs/>
          <w:sz w:val="20"/>
          <w:szCs w:val="20"/>
          <w:lang w:eastAsia="en-US"/>
        </w:rPr>
        <w:t xml:space="preserve">el </w:t>
      </w:r>
      <w:r w:rsidR="00EC6CEE" w:rsidRPr="00EC6CEE">
        <w:rPr>
          <w:rFonts w:eastAsia="Calibri" w:cs="Times New Roman"/>
          <w:bCs/>
          <w:iCs/>
          <w:sz w:val="20"/>
          <w:szCs w:val="20"/>
          <w:u w:val="single"/>
          <w:lang w:eastAsia="en-US"/>
        </w:rPr>
        <w:t>5 de octubre</w:t>
      </w:r>
      <w:r w:rsidR="00EC6CEE">
        <w:rPr>
          <w:rFonts w:eastAsia="Calibri" w:cs="Times New Roman"/>
          <w:bCs/>
          <w:iCs/>
          <w:sz w:val="20"/>
          <w:szCs w:val="20"/>
          <w:u w:val="single"/>
          <w:lang w:eastAsia="en-US"/>
        </w:rPr>
        <w:t>,</w:t>
      </w:r>
      <w:r w:rsidR="00EC6CEE" w:rsidRPr="00EC6CEE">
        <w:rPr>
          <w:rFonts w:eastAsia="Calibri" w:cs="Times New Roman"/>
          <w:bCs/>
          <w:iCs/>
          <w:sz w:val="20"/>
          <w:szCs w:val="20"/>
          <w:u w:val="single"/>
          <w:lang w:eastAsia="en-US"/>
        </w:rPr>
        <w:t xml:space="preserve"> a las 20:00 horas</w:t>
      </w:r>
      <w:r w:rsidR="00941888">
        <w:rPr>
          <w:rFonts w:eastAsia="Calibri" w:cs="Times New Roman"/>
          <w:bCs/>
          <w:iCs/>
          <w:sz w:val="20"/>
          <w:szCs w:val="20"/>
          <w:lang w:eastAsia="en-US"/>
        </w:rPr>
        <w:t>,</w:t>
      </w:r>
      <w:r w:rsidR="00EC6CEE" w:rsidRPr="00EC6CEE">
        <w:rPr>
          <w:rFonts w:eastAsia="Calibri" w:cs="Times New Roman"/>
          <w:bCs/>
          <w:iCs/>
          <w:sz w:val="20"/>
          <w:szCs w:val="20"/>
          <w:lang w:eastAsia="en-US"/>
        </w:rPr>
        <w:t xml:space="preserve"> </w:t>
      </w:r>
      <w:r w:rsidR="00941888">
        <w:rPr>
          <w:rFonts w:eastAsia="Calibri" w:cs="Times New Roman"/>
          <w:bCs/>
          <w:iCs/>
          <w:sz w:val="20"/>
          <w:szCs w:val="20"/>
          <w:lang w:eastAsia="en-US"/>
        </w:rPr>
        <w:t>cuando el público podrá disfrutar de e</w:t>
      </w:r>
      <w:r w:rsidR="00EC6CEE" w:rsidRPr="00EC6CEE">
        <w:rPr>
          <w:rFonts w:eastAsia="Calibri" w:cs="Times New Roman"/>
          <w:bCs/>
          <w:iCs/>
          <w:sz w:val="20"/>
          <w:szCs w:val="20"/>
          <w:lang w:eastAsia="en-US"/>
        </w:rPr>
        <w:t>sta propuesta</w:t>
      </w:r>
      <w:r w:rsidR="00941888">
        <w:rPr>
          <w:rFonts w:eastAsia="Calibri" w:cs="Times New Roman"/>
          <w:bCs/>
          <w:iCs/>
          <w:sz w:val="20"/>
          <w:szCs w:val="20"/>
          <w:lang w:eastAsia="en-US"/>
        </w:rPr>
        <w:t xml:space="preserve"> que</w:t>
      </w:r>
      <w:r w:rsidR="00EC6CEE" w:rsidRPr="00EC6CEE">
        <w:rPr>
          <w:rFonts w:eastAsia="Calibri" w:cs="Times New Roman"/>
          <w:bCs/>
          <w:iCs/>
          <w:sz w:val="20"/>
          <w:szCs w:val="20"/>
          <w:lang w:eastAsia="en-US"/>
        </w:rPr>
        <w:t xml:space="preserve"> fusiona la música tradicional castellanoleonesa con sonidos electrónicos experimentales, en una colaboración entre el compositor vallisoletano </w:t>
      </w:r>
      <w:proofErr w:type="spellStart"/>
      <w:r w:rsidR="00EC6CEE" w:rsidRPr="00EC6CEE">
        <w:rPr>
          <w:rFonts w:eastAsia="Calibri" w:cs="Times New Roman"/>
          <w:bCs/>
          <w:iCs/>
          <w:sz w:val="20"/>
          <w:szCs w:val="20"/>
          <w:lang w:eastAsia="en-US"/>
        </w:rPr>
        <w:t>Dulzaro</w:t>
      </w:r>
      <w:proofErr w:type="spellEnd"/>
      <w:r w:rsidR="00EC6CEE" w:rsidRPr="00EC6CEE">
        <w:rPr>
          <w:rFonts w:eastAsia="Calibri" w:cs="Times New Roman"/>
          <w:bCs/>
          <w:iCs/>
          <w:sz w:val="20"/>
          <w:szCs w:val="20"/>
          <w:lang w:eastAsia="en-US"/>
        </w:rPr>
        <w:t xml:space="preserve"> y la artista visual gallega Marta Verde. Con la mezcla de música tradicional y tecnología audiovisual en tiempo real, el evento </w:t>
      </w:r>
      <w:r w:rsidR="003A78CA">
        <w:rPr>
          <w:rFonts w:eastAsia="Calibri" w:cs="Times New Roman"/>
          <w:bCs/>
          <w:iCs/>
          <w:sz w:val="20"/>
          <w:szCs w:val="20"/>
          <w:lang w:eastAsia="en-US"/>
        </w:rPr>
        <w:t>ofrecerá</w:t>
      </w:r>
      <w:r w:rsidR="00EC6CEE" w:rsidRPr="00EC6CEE">
        <w:rPr>
          <w:rFonts w:eastAsia="Calibri" w:cs="Times New Roman"/>
          <w:bCs/>
          <w:iCs/>
          <w:sz w:val="20"/>
          <w:szCs w:val="20"/>
          <w:lang w:eastAsia="en-US"/>
        </w:rPr>
        <w:t xml:space="preserve"> una experiencia sonora y visual fresca que cautivará tanto a los fans del folklore </w:t>
      </w:r>
      <w:r w:rsidR="00A40FB9">
        <w:rPr>
          <w:rFonts w:eastAsia="Calibri" w:cs="Times New Roman"/>
          <w:bCs/>
          <w:iCs/>
          <w:sz w:val="20"/>
          <w:szCs w:val="20"/>
          <w:lang w:eastAsia="en-US"/>
        </w:rPr>
        <w:t>y de la música audiovisual</w:t>
      </w:r>
      <w:r w:rsidR="00941888">
        <w:rPr>
          <w:rFonts w:eastAsia="Calibri" w:cs="Times New Roman"/>
          <w:bCs/>
          <w:iCs/>
          <w:sz w:val="20"/>
          <w:szCs w:val="20"/>
          <w:lang w:eastAsia="en-US"/>
        </w:rPr>
        <w:t>,</w:t>
      </w:r>
      <w:r w:rsidR="00A40FB9">
        <w:rPr>
          <w:rFonts w:eastAsia="Calibri" w:cs="Times New Roman"/>
          <w:bCs/>
          <w:iCs/>
          <w:sz w:val="20"/>
          <w:szCs w:val="20"/>
          <w:lang w:eastAsia="en-US"/>
        </w:rPr>
        <w:t xml:space="preserve"> </w:t>
      </w:r>
      <w:r w:rsidR="00EC6CEE" w:rsidRPr="00EC6CEE">
        <w:rPr>
          <w:rFonts w:eastAsia="Calibri" w:cs="Times New Roman"/>
          <w:bCs/>
          <w:iCs/>
          <w:sz w:val="20"/>
          <w:szCs w:val="20"/>
          <w:lang w:eastAsia="en-US"/>
        </w:rPr>
        <w:t>como a quienes buscan algo nuevo y emocionante en el mundo del arte.</w:t>
      </w:r>
    </w:p>
    <w:p w14:paraId="0194946D" w14:textId="1A6609DF" w:rsidR="00941888" w:rsidRDefault="00941888" w:rsidP="00941888">
      <w:pPr>
        <w:rPr>
          <w:rFonts w:eastAsia="Calibri" w:cs="Times New Roman"/>
          <w:bCs/>
          <w:iCs/>
          <w:sz w:val="20"/>
          <w:szCs w:val="20"/>
          <w:lang w:eastAsia="en-US"/>
        </w:rPr>
      </w:pPr>
      <w:proofErr w:type="gramStart"/>
      <w:r>
        <w:rPr>
          <w:rFonts w:eastAsia="Calibri" w:cs="Times New Roman"/>
          <w:bCs/>
          <w:iCs/>
          <w:sz w:val="20"/>
          <w:szCs w:val="20"/>
          <w:lang w:val="es-ES" w:eastAsia="en-US"/>
        </w:rPr>
        <w:t xml:space="preserve">Además, este mes comienza una nueva edición del </w:t>
      </w:r>
      <w:r>
        <w:rPr>
          <w:rFonts w:eastAsia="Calibri" w:cs="Times New Roman"/>
          <w:b/>
          <w:iCs/>
          <w:sz w:val="20"/>
          <w:szCs w:val="20"/>
          <w:lang w:val="es-ES" w:eastAsia="en-US"/>
        </w:rPr>
        <w:t>“C!</w:t>
      </w:r>
      <w:proofErr w:type="gramEnd"/>
      <w:r>
        <w:rPr>
          <w:rFonts w:eastAsia="Calibri" w:cs="Times New Roman"/>
          <w:b/>
          <w:iCs/>
          <w:sz w:val="20"/>
          <w:szCs w:val="20"/>
          <w:lang w:val="es-ES" w:eastAsia="en-US"/>
        </w:rPr>
        <w:t xml:space="preserve"> </w:t>
      </w:r>
      <w:proofErr w:type="spellStart"/>
      <w:r>
        <w:rPr>
          <w:rFonts w:eastAsia="Calibri" w:cs="Times New Roman"/>
          <w:b/>
          <w:iCs/>
          <w:sz w:val="20"/>
          <w:szCs w:val="20"/>
          <w:lang w:val="es-ES" w:eastAsia="en-US"/>
        </w:rPr>
        <w:t>Program</w:t>
      </w:r>
      <w:proofErr w:type="spellEnd"/>
      <w:r>
        <w:rPr>
          <w:rFonts w:eastAsia="Calibri" w:cs="Times New Roman"/>
          <w:b/>
          <w:iCs/>
          <w:sz w:val="20"/>
          <w:szCs w:val="20"/>
          <w:lang w:val="es-ES" w:eastAsia="en-US"/>
        </w:rPr>
        <w:t>”</w:t>
      </w:r>
      <w:r>
        <w:rPr>
          <w:rFonts w:eastAsia="Calibri" w:cs="Times New Roman"/>
          <w:bCs/>
          <w:iCs/>
          <w:sz w:val="20"/>
          <w:szCs w:val="20"/>
          <w:lang w:val="es-ES" w:eastAsia="en-US"/>
        </w:rPr>
        <w:t xml:space="preserve">, </w:t>
      </w:r>
      <w:r w:rsidRPr="001F678E">
        <w:rPr>
          <w:rFonts w:eastAsia="Calibri" w:cs="Times New Roman"/>
          <w:bCs/>
          <w:iCs/>
          <w:sz w:val="20"/>
          <w:szCs w:val="20"/>
          <w:lang w:eastAsia="en-US"/>
        </w:rPr>
        <w:t>un postgrado</w:t>
      </w:r>
      <w:r>
        <w:rPr>
          <w:rFonts w:eastAsia="Calibri" w:cs="Times New Roman"/>
          <w:bCs/>
          <w:iCs/>
          <w:sz w:val="20"/>
          <w:szCs w:val="20"/>
          <w:lang w:eastAsia="en-US"/>
        </w:rPr>
        <w:t xml:space="preserve"> </w:t>
      </w:r>
      <w:r w:rsidRPr="001F678E">
        <w:rPr>
          <w:rFonts w:eastAsia="Calibri" w:cs="Times New Roman"/>
          <w:bCs/>
          <w:iCs/>
          <w:sz w:val="20"/>
          <w:szCs w:val="20"/>
          <w:lang w:eastAsia="en-US"/>
        </w:rPr>
        <w:t>desarrollado en colaboración con la Universidad de Cantabria</w:t>
      </w:r>
      <w:r>
        <w:rPr>
          <w:rFonts w:eastAsia="Calibri" w:cs="Times New Roman"/>
          <w:bCs/>
          <w:iCs/>
          <w:sz w:val="20"/>
          <w:szCs w:val="20"/>
          <w:lang w:eastAsia="en-US"/>
        </w:rPr>
        <w:t xml:space="preserve"> y </w:t>
      </w:r>
      <w:r w:rsidRPr="001F678E">
        <w:rPr>
          <w:rFonts w:eastAsia="Calibri" w:cs="Times New Roman"/>
          <w:bCs/>
          <w:iCs/>
          <w:sz w:val="20"/>
          <w:szCs w:val="20"/>
          <w:lang w:eastAsia="en-US"/>
        </w:rPr>
        <w:t>diseñado para enseñar a generar ideas de manera ágil</w:t>
      </w:r>
      <w:r>
        <w:rPr>
          <w:rFonts w:eastAsia="Calibri" w:cs="Times New Roman"/>
          <w:bCs/>
          <w:iCs/>
          <w:sz w:val="20"/>
          <w:szCs w:val="20"/>
          <w:lang w:eastAsia="en-US"/>
        </w:rPr>
        <w:t xml:space="preserve">, aprendiendo a </w:t>
      </w:r>
      <w:r w:rsidRPr="001F678E">
        <w:rPr>
          <w:rFonts w:eastAsia="Calibri" w:cs="Times New Roman"/>
          <w:bCs/>
          <w:iCs/>
          <w:sz w:val="20"/>
          <w:szCs w:val="20"/>
          <w:lang w:eastAsia="en-US"/>
        </w:rPr>
        <w:t>aplicar el pensamiento creativo en la vida personal</w:t>
      </w:r>
      <w:r>
        <w:rPr>
          <w:rFonts w:eastAsia="Calibri" w:cs="Times New Roman"/>
          <w:bCs/>
          <w:iCs/>
          <w:sz w:val="20"/>
          <w:szCs w:val="20"/>
          <w:lang w:eastAsia="en-US"/>
        </w:rPr>
        <w:t xml:space="preserve"> y laboral</w:t>
      </w:r>
      <w:r w:rsidRPr="001F678E">
        <w:rPr>
          <w:rFonts w:eastAsia="Calibri" w:cs="Times New Roman"/>
          <w:bCs/>
          <w:iCs/>
          <w:sz w:val="20"/>
          <w:szCs w:val="20"/>
          <w:lang w:eastAsia="en-US"/>
        </w:rPr>
        <w:t xml:space="preserve">. </w:t>
      </w:r>
      <w:r>
        <w:rPr>
          <w:rFonts w:eastAsia="Calibri" w:cs="Times New Roman"/>
          <w:bCs/>
          <w:iCs/>
          <w:sz w:val="20"/>
          <w:szCs w:val="20"/>
          <w:lang w:eastAsia="en-US"/>
        </w:rPr>
        <w:t>S</w:t>
      </w:r>
      <w:r w:rsidRPr="001F678E">
        <w:rPr>
          <w:rFonts w:eastAsia="Calibri" w:cs="Times New Roman"/>
          <w:bCs/>
          <w:iCs/>
          <w:sz w:val="20"/>
          <w:szCs w:val="20"/>
          <w:lang w:eastAsia="en-US"/>
        </w:rPr>
        <w:t xml:space="preserve">e impartirá de manera presencial desde el </w:t>
      </w:r>
      <w:r w:rsidRPr="001F678E">
        <w:rPr>
          <w:rFonts w:eastAsia="Calibri" w:cs="Times New Roman"/>
          <w:bCs/>
          <w:iCs/>
          <w:sz w:val="20"/>
          <w:szCs w:val="20"/>
          <w:u w:val="single"/>
          <w:lang w:eastAsia="en-US"/>
        </w:rPr>
        <w:t>3 de octubre de 2024 hasta el 29 de mayo de 2025</w:t>
      </w:r>
      <w:r w:rsidRPr="001F678E">
        <w:rPr>
          <w:rFonts w:eastAsia="Calibri" w:cs="Times New Roman"/>
          <w:bCs/>
          <w:iCs/>
          <w:sz w:val="20"/>
          <w:szCs w:val="20"/>
          <w:lang w:eastAsia="en-US"/>
        </w:rPr>
        <w:t xml:space="preserve">, todos </w:t>
      </w:r>
      <w:r w:rsidRPr="001F678E">
        <w:rPr>
          <w:rFonts w:eastAsia="Calibri" w:cs="Times New Roman"/>
          <w:bCs/>
          <w:iCs/>
          <w:sz w:val="20"/>
          <w:szCs w:val="20"/>
          <w:u w:val="single"/>
          <w:lang w:eastAsia="en-US"/>
        </w:rPr>
        <w:t>los jueves de 17:00 a 20:30 horas</w:t>
      </w:r>
      <w:r>
        <w:rPr>
          <w:rFonts w:eastAsia="Calibri" w:cs="Times New Roman"/>
          <w:bCs/>
          <w:iCs/>
          <w:sz w:val="20"/>
          <w:szCs w:val="20"/>
          <w:u w:val="single"/>
          <w:lang w:eastAsia="en-US"/>
        </w:rPr>
        <w:t>,</w:t>
      </w:r>
      <w:r w:rsidRPr="001F678E">
        <w:rPr>
          <w:rFonts w:eastAsia="Calibri" w:cs="Times New Roman"/>
          <w:bCs/>
          <w:iCs/>
          <w:sz w:val="20"/>
          <w:szCs w:val="20"/>
          <w:lang w:eastAsia="en-US"/>
        </w:rPr>
        <w:t xml:space="preserve"> </w:t>
      </w:r>
      <w:r>
        <w:rPr>
          <w:rFonts w:eastAsia="Calibri" w:cs="Times New Roman"/>
          <w:bCs/>
          <w:iCs/>
          <w:sz w:val="20"/>
          <w:szCs w:val="20"/>
          <w:lang w:eastAsia="en-US"/>
        </w:rPr>
        <w:t>y a su finalización</w:t>
      </w:r>
      <w:r w:rsidRPr="001F678E">
        <w:rPr>
          <w:rFonts w:eastAsia="Calibri" w:cs="Times New Roman"/>
          <w:bCs/>
          <w:iCs/>
          <w:sz w:val="20"/>
          <w:szCs w:val="20"/>
          <w:lang w:eastAsia="en-US"/>
        </w:rPr>
        <w:t xml:space="preserve"> los </w:t>
      </w:r>
      <w:r>
        <w:rPr>
          <w:rFonts w:eastAsia="Calibri" w:cs="Times New Roman"/>
          <w:bCs/>
          <w:iCs/>
          <w:sz w:val="20"/>
          <w:szCs w:val="20"/>
          <w:lang w:eastAsia="en-US"/>
        </w:rPr>
        <w:t>estudiantes</w:t>
      </w:r>
      <w:r w:rsidRPr="001F678E">
        <w:rPr>
          <w:rFonts w:eastAsia="Calibri" w:cs="Times New Roman"/>
          <w:bCs/>
          <w:iCs/>
          <w:sz w:val="20"/>
          <w:szCs w:val="20"/>
          <w:lang w:eastAsia="en-US"/>
        </w:rPr>
        <w:t xml:space="preserve"> obtendrán un título oficial de Especialista en Desarrollo del Pensamiento Creativo a través de las Artes. </w:t>
      </w:r>
    </w:p>
    <w:p w14:paraId="5687FFEA" w14:textId="27BC38B5" w:rsidR="0070683A" w:rsidRPr="002472B7" w:rsidRDefault="0070683A" w:rsidP="008B026D">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lastRenderedPageBreak/>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5C3616"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3720" w14:textId="77777777" w:rsidR="00C42AB7" w:rsidRDefault="00C42AB7">
      <w:pPr>
        <w:spacing w:after="0"/>
      </w:pPr>
      <w:r>
        <w:separator/>
      </w:r>
    </w:p>
  </w:endnote>
  <w:endnote w:type="continuationSeparator" w:id="0">
    <w:p w14:paraId="0FF50D6E" w14:textId="77777777" w:rsidR="00C42AB7" w:rsidRDefault="00C42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7370" w14:textId="77777777" w:rsidR="00C42AB7" w:rsidRDefault="00C42AB7">
      <w:pPr>
        <w:spacing w:after="0"/>
      </w:pPr>
      <w:r>
        <w:separator/>
      </w:r>
    </w:p>
  </w:footnote>
  <w:footnote w:type="continuationSeparator" w:id="0">
    <w:p w14:paraId="607BFAD3" w14:textId="77777777" w:rsidR="00C42AB7" w:rsidRDefault="00C42A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93DFFF"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BF4A9"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592D64"/>
    <w:multiLevelType w:val="hybridMultilevel"/>
    <w:tmpl w:val="BD144378"/>
    <w:lvl w:ilvl="0" w:tplc="54C22ADC">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8F4E62"/>
    <w:multiLevelType w:val="hybridMultilevel"/>
    <w:tmpl w:val="8D36F2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626541958">
    <w:abstractNumId w:val="0"/>
  </w:num>
  <w:num w:numId="2" w16cid:durableId="1966504053">
    <w:abstractNumId w:val="3"/>
  </w:num>
  <w:num w:numId="3" w16cid:durableId="1173841853">
    <w:abstractNumId w:val="0"/>
  </w:num>
  <w:num w:numId="4" w16cid:durableId="1901866954">
    <w:abstractNumId w:val="5"/>
  </w:num>
  <w:num w:numId="5" w16cid:durableId="1106538840">
    <w:abstractNumId w:val="0"/>
  </w:num>
  <w:num w:numId="6" w16cid:durableId="253173307">
    <w:abstractNumId w:val="2"/>
  </w:num>
  <w:num w:numId="7" w16cid:durableId="163012914">
    <w:abstractNumId w:val="6"/>
  </w:num>
  <w:num w:numId="8" w16cid:durableId="88241426">
    <w:abstractNumId w:val="8"/>
  </w:num>
  <w:num w:numId="9" w16cid:durableId="761997461">
    <w:abstractNumId w:val="7"/>
  </w:num>
  <w:num w:numId="10" w16cid:durableId="248009596">
    <w:abstractNumId w:val="1"/>
  </w:num>
  <w:num w:numId="11" w16cid:durableId="1302687163">
    <w:abstractNumId w:val="9"/>
  </w:num>
  <w:num w:numId="12" w16cid:durableId="75250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559E"/>
    <w:rsid w:val="000100E6"/>
    <w:rsid w:val="00010317"/>
    <w:rsid w:val="000148F5"/>
    <w:rsid w:val="00015645"/>
    <w:rsid w:val="000158B2"/>
    <w:rsid w:val="00016E49"/>
    <w:rsid w:val="00017245"/>
    <w:rsid w:val="000231F1"/>
    <w:rsid w:val="00024698"/>
    <w:rsid w:val="000331E4"/>
    <w:rsid w:val="000346D9"/>
    <w:rsid w:val="0003484D"/>
    <w:rsid w:val="000348CB"/>
    <w:rsid w:val="00034DB0"/>
    <w:rsid w:val="000361DB"/>
    <w:rsid w:val="00040C5A"/>
    <w:rsid w:val="00042505"/>
    <w:rsid w:val="0004302F"/>
    <w:rsid w:val="00043AFF"/>
    <w:rsid w:val="00044F64"/>
    <w:rsid w:val="000453F0"/>
    <w:rsid w:val="00046CF5"/>
    <w:rsid w:val="00050A1C"/>
    <w:rsid w:val="00050AF6"/>
    <w:rsid w:val="00051EE4"/>
    <w:rsid w:val="0005241C"/>
    <w:rsid w:val="00061A4F"/>
    <w:rsid w:val="00062A44"/>
    <w:rsid w:val="00063141"/>
    <w:rsid w:val="00063CFC"/>
    <w:rsid w:val="000802F2"/>
    <w:rsid w:val="00080E9E"/>
    <w:rsid w:val="000879D5"/>
    <w:rsid w:val="00091265"/>
    <w:rsid w:val="00092F16"/>
    <w:rsid w:val="0009422E"/>
    <w:rsid w:val="000A0A0C"/>
    <w:rsid w:val="000A329B"/>
    <w:rsid w:val="000A4A88"/>
    <w:rsid w:val="000A6C63"/>
    <w:rsid w:val="000B36CC"/>
    <w:rsid w:val="000B404A"/>
    <w:rsid w:val="000B52DA"/>
    <w:rsid w:val="000B77F7"/>
    <w:rsid w:val="000B78D3"/>
    <w:rsid w:val="000C0E20"/>
    <w:rsid w:val="000C382F"/>
    <w:rsid w:val="000C6E7D"/>
    <w:rsid w:val="000D5B62"/>
    <w:rsid w:val="000D602C"/>
    <w:rsid w:val="000E0B83"/>
    <w:rsid w:val="000E0EE8"/>
    <w:rsid w:val="000E1FDA"/>
    <w:rsid w:val="000E65AF"/>
    <w:rsid w:val="000E6AD3"/>
    <w:rsid w:val="000F1321"/>
    <w:rsid w:val="000F26E0"/>
    <w:rsid w:val="00100C5E"/>
    <w:rsid w:val="00107698"/>
    <w:rsid w:val="0011088D"/>
    <w:rsid w:val="00113979"/>
    <w:rsid w:val="00114644"/>
    <w:rsid w:val="001149CA"/>
    <w:rsid w:val="00120F7A"/>
    <w:rsid w:val="00122037"/>
    <w:rsid w:val="001273C0"/>
    <w:rsid w:val="00137428"/>
    <w:rsid w:val="00141F67"/>
    <w:rsid w:val="00150AF1"/>
    <w:rsid w:val="0015218B"/>
    <w:rsid w:val="00153859"/>
    <w:rsid w:val="001540D6"/>
    <w:rsid w:val="001634FF"/>
    <w:rsid w:val="0017081D"/>
    <w:rsid w:val="0017139C"/>
    <w:rsid w:val="00174BCD"/>
    <w:rsid w:val="00174D33"/>
    <w:rsid w:val="00181576"/>
    <w:rsid w:val="00181E71"/>
    <w:rsid w:val="001821DE"/>
    <w:rsid w:val="001833B7"/>
    <w:rsid w:val="0018438B"/>
    <w:rsid w:val="001873E8"/>
    <w:rsid w:val="001911B2"/>
    <w:rsid w:val="00191C5F"/>
    <w:rsid w:val="00193952"/>
    <w:rsid w:val="00196C6F"/>
    <w:rsid w:val="001A446C"/>
    <w:rsid w:val="001A5356"/>
    <w:rsid w:val="001B11C3"/>
    <w:rsid w:val="001B1304"/>
    <w:rsid w:val="001B1968"/>
    <w:rsid w:val="001B276C"/>
    <w:rsid w:val="001B55D1"/>
    <w:rsid w:val="001C0E56"/>
    <w:rsid w:val="001D3360"/>
    <w:rsid w:val="001D3B64"/>
    <w:rsid w:val="001D5C44"/>
    <w:rsid w:val="001E2CCD"/>
    <w:rsid w:val="001E315E"/>
    <w:rsid w:val="001E3180"/>
    <w:rsid w:val="001E4BDE"/>
    <w:rsid w:val="001F2BFF"/>
    <w:rsid w:val="001F43DD"/>
    <w:rsid w:val="001F678E"/>
    <w:rsid w:val="00200073"/>
    <w:rsid w:val="00200EA8"/>
    <w:rsid w:val="002134B2"/>
    <w:rsid w:val="002137AE"/>
    <w:rsid w:val="00214802"/>
    <w:rsid w:val="00217F97"/>
    <w:rsid w:val="002237DC"/>
    <w:rsid w:val="002244B2"/>
    <w:rsid w:val="00225259"/>
    <w:rsid w:val="002275C8"/>
    <w:rsid w:val="002335D7"/>
    <w:rsid w:val="00233CC7"/>
    <w:rsid w:val="0024020D"/>
    <w:rsid w:val="00246F6A"/>
    <w:rsid w:val="002471EA"/>
    <w:rsid w:val="002472B7"/>
    <w:rsid w:val="002507A7"/>
    <w:rsid w:val="00252689"/>
    <w:rsid w:val="00257A54"/>
    <w:rsid w:val="0026196E"/>
    <w:rsid w:val="00263695"/>
    <w:rsid w:val="00266F30"/>
    <w:rsid w:val="00283C8D"/>
    <w:rsid w:val="00284127"/>
    <w:rsid w:val="0029092A"/>
    <w:rsid w:val="0029420D"/>
    <w:rsid w:val="00296278"/>
    <w:rsid w:val="002976BC"/>
    <w:rsid w:val="002A0D6E"/>
    <w:rsid w:val="002A1B08"/>
    <w:rsid w:val="002A6ACA"/>
    <w:rsid w:val="002A6C88"/>
    <w:rsid w:val="002B4CF7"/>
    <w:rsid w:val="002C0413"/>
    <w:rsid w:val="002D0F6D"/>
    <w:rsid w:val="002D7AF5"/>
    <w:rsid w:val="002E145C"/>
    <w:rsid w:val="002E3655"/>
    <w:rsid w:val="002E4207"/>
    <w:rsid w:val="002E5C1B"/>
    <w:rsid w:val="002E7B18"/>
    <w:rsid w:val="002F1C40"/>
    <w:rsid w:val="002F6A70"/>
    <w:rsid w:val="003000B5"/>
    <w:rsid w:val="0030156B"/>
    <w:rsid w:val="0031182B"/>
    <w:rsid w:val="00314556"/>
    <w:rsid w:val="003150AC"/>
    <w:rsid w:val="00324266"/>
    <w:rsid w:val="00325183"/>
    <w:rsid w:val="00330C76"/>
    <w:rsid w:val="00334122"/>
    <w:rsid w:val="00334B95"/>
    <w:rsid w:val="00342C52"/>
    <w:rsid w:val="0035131C"/>
    <w:rsid w:val="0035301A"/>
    <w:rsid w:val="003530A6"/>
    <w:rsid w:val="0035419B"/>
    <w:rsid w:val="00357472"/>
    <w:rsid w:val="00357E00"/>
    <w:rsid w:val="00364E99"/>
    <w:rsid w:val="0037361E"/>
    <w:rsid w:val="00373757"/>
    <w:rsid w:val="00381E92"/>
    <w:rsid w:val="00382756"/>
    <w:rsid w:val="0039600D"/>
    <w:rsid w:val="003970FB"/>
    <w:rsid w:val="003A5378"/>
    <w:rsid w:val="003A576C"/>
    <w:rsid w:val="003A6AB9"/>
    <w:rsid w:val="003A78CA"/>
    <w:rsid w:val="003B4F9F"/>
    <w:rsid w:val="003C2209"/>
    <w:rsid w:val="003C235A"/>
    <w:rsid w:val="003C38E0"/>
    <w:rsid w:val="003C4D68"/>
    <w:rsid w:val="003C6AD4"/>
    <w:rsid w:val="003D02AE"/>
    <w:rsid w:val="003D1A99"/>
    <w:rsid w:val="003D34CD"/>
    <w:rsid w:val="003D3963"/>
    <w:rsid w:val="003D4D87"/>
    <w:rsid w:val="003D675C"/>
    <w:rsid w:val="003D7875"/>
    <w:rsid w:val="003E3BF9"/>
    <w:rsid w:val="003F0CFB"/>
    <w:rsid w:val="003F4A1A"/>
    <w:rsid w:val="003F553E"/>
    <w:rsid w:val="003F5D91"/>
    <w:rsid w:val="004039B1"/>
    <w:rsid w:val="004074C9"/>
    <w:rsid w:val="00410945"/>
    <w:rsid w:val="00413688"/>
    <w:rsid w:val="0041459D"/>
    <w:rsid w:val="0041761B"/>
    <w:rsid w:val="00417DFD"/>
    <w:rsid w:val="0042160D"/>
    <w:rsid w:val="004226B0"/>
    <w:rsid w:val="004242D1"/>
    <w:rsid w:val="004257E2"/>
    <w:rsid w:val="00426E62"/>
    <w:rsid w:val="00430745"/>
    <w:rsid w:val="00430A15"/>
    <w:rsid w:val="00430DFB"/>
    <w:rsid w:val="00434CD8"/>
    <w:rsid w:val="00436819"/>
    <w:rsid w:val="004375CE"/>
    <w:rsid w:val="00441690"/>
    <w:rsid w:val="004439BB"/>
    <w:rsid w:val="00445475"/>
    <w:rsid w:val="00451E8A"/>
    <w:rsid w:val="0046340A"/>
    <w:rsid w:val="00463DD3"/>
    <w:rsid w:val="00472BC6"/>
    <w:rsid w:val="00473B67"/>
    <w:rsid w:val="00476B93"/>
    <w:rsid w:val="00477B35"/>
    <w:rsid w:val="00477D2D"/>
    <w:rsid w:val="00482A9C"/>
    <w:rsid w:val="004831DE"/>
    <w:rsid w:val="00486A99"/>
    <w:rsid w:val="004906AD"/>
    <w:rsid w:val="004916CD"/>
    <w:rsid w:val="00494657"/>
    <w:rsid w:val="00495831"/>
    <w:rsid w:val="004A237E"/>
    <w:rsid w:val="004A28CB"/>
    <w:rsid w:val="004A3523"/>
    <w:rsid w:val="004A59B9"/>
    <w:rsid w:val="004A6B13"/>
    <w:rsid w:val="004B0310"/>
    <w:rsid w:val="004B3A09"/>
    <w:rsid w:val="004B3E43"/>
    <w:rsid w:val="004B536D"/>
    <w:rsid w:val="004B7460"/>
    <w:rsid w:val="004C394F"/>
    <w:rsid w:val="004C4C97"/>
    <w:rsid w:val="004C5DD1"/>
    <w:rsid w:val="004C7005"/>
    <w:rsid w:val="004D1385"/>
    <w:rsid w:val="004D1E59"/>
    <w:rsid w:val="004D37F9"/>
    <w:rsid w:val="004D4F00"/>
    <w:rsid w:val="004E2974"/>
    <w:rsid w:val="004E3CAB"/>
    <w:rsid w:val="004E3E1B"/>
    <w:rsid w:val="004E4BAB"/>
    <w:rsid w:val="004E5E07"/>
    <w:rsid w:val="004E7011"/>
    <w:rsid w:val="004F5E5A"/>
    <w:rsid w:val="004F6805"/>
    <w:rsid w:val="0050297F"/>
    <w:rsid w:val="00502C72"/>
    <w:rsid w:val="005044BD"/>
    <w:rsid w:val="00505446"/>
    <w:rsid w:val="00510D73"/>
    <w:rsid w:val="005111F3"/>
    <w:rsid w:val="005170EF"/>
    <w:rsid w:val="00526CDD"/>
    <w:rsid w:val="00533299"/>
    <w:rsid w:val="005345FD"/>
    <w:rsid w:val="00541680"/>
    <w:rsid w:val="00546C96"/>
    <w:rsid w:val="00547A7F"/>
    <w:rsid w:val="00550CB2"/>
    <w:rsid w:val="00552FF4"/>
    <w:rsid w:val="005543D4"/>
    <w:rsid w:val="00562166"/>
    <w:rsid w:val="00562C93"/>
    <w:rsid w:val="005661E7"/>
    <w:rsid w:val="0056628F"/>
    <w:rsid w:val="005710FA"/>
    <w:rsid w:val="005743F2"/>
    <w:rsid w:val="005804E4"/>
    <w:rsid w:val="005875D7"/>
    <w:rsid w:val="00592894"/>
    <w:rsid w:val="00592964"/>
    <w:rsid w:val="00594DE4"/>
    <w:rsid w:val="0059604F"/>
    <w:rsid w:val="005966E2"/>
    <w:rsid w:val="005A20A7"/>
    <w:rsid w:val="005A2BE6"/>
    <w:rsid w:val="005A2CD5"/>
    <w:rsid w:val="005A5C3D"/>
    <w:rsid w:val="005A6263"/>
    <w:rsid w:val="005B3D9A"/>
    <w:rsid w:val="005B52BD"/>
    <w:rsid w:val="005B73FE"/>
    <w:rsid w:val="005C2114"/>
    <w:rsid w:val="005C3616"/>
    <w:rsid w:val="005C4448"/>
    <w:rsid w:val="005C58B6"/>
    <w:rsid w:val="005D0379"/>
    <w:rsid w:val="005D1497"/>
    <w:rsid w:val="005D2EC1"/>
    <w:rsid w:val="005D55F1"/>
    <w:rsid w:val="005D5BDA"/>
    <w:rsid w:val="005D67CD"/>
    <w:rsid w:val="005E2485"/>
    <w:rsid w:val="005E3118"/>
    <w:rsid w:val="005E42A3"/>
    <w:rsid w:val="005E42A5"/>
    <w:rsid w:val="005E6A57"/>
    <w:rsid w:val="005F01DC"/>
    <w:rsid w:val="005F07CA"/>
    <w:rsid w:val="005F7FBE"/>
    <w:rsid w:val="00604C6C"/>
    <w:rsid w:val="00606DF5"/>
    <w:rsid w:val="00616986"/>
    <w:rsid w:val="00621071"/>
    <w:rsid w:val="006218C5"/>
    <w:rsid w:val="00622880"/>
    <w:rsid w:val="00622C3A"/>
    <w:rsid w:val="00630DEA"/>
    <w:rsid w:val="00633D07"/>
    <w:rsid w:val="00635587"/>
    <w:rsid w:val="00637A08"/>
    <w:rsid w:val="00637A82"/>
    <w:rsid w:val="00640ED8"/>
    <w:rsid w:val="00641152"/>
    <w:rsid w:val="00644FFB"/>
    <w:rsid w:val="00645992"/>
    <w:rsid w:val="00650198"/>
    <w:rsid w:val="0066056E"/>
    <w:rsid w:val="00660FBB"/>
    <w:rsid w:val="00662CE6"/>
    <w:rsid w:val="00662FCA"/>
    <w:rsid w:val="0066512F"/>
    <w:rsid w:val="00665B52"/>
    <w:rsid w:val="006670C2"/>
    <w:rsid w:val="00671E65"/>
    <w:rsid w:val="00673012"/>
    <w:rsid w:val="006731B7"/>
    <w:rsid w:val="00674AFC"/>
    <w:rsid w:val="00675316"/>
    <w:rsid w:val="006829BE"/>
    <w:rsid w:val="00686CE1"/>
    <w:rsid w:val="00690D13"/>
    <w:rsid w:val="006B0140"/>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247D"/>
    <w:rsid w:val="00733A63"/>
    <w:rsid w:val="007366D8"/>
    <w:rsid w:val="00740C33"/>
    <w:rsid w:val="00745B4F"/>
    <w:rsid w:val="00745EED"/>
    <w:rsid w:val="00746A66"/>
    <w:rsid w:val="0074708D"/>
    <w:rsid w:val="00747C95"/>
    <w:rsid w:val="00752B6D"/>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5B19"/>
    <w:rsid w:val="007929B8"/>
    <w:rsid w:val="007A05D5"/>
    <w:rsid w:val="007A147B"/>
    <w:rsid w:val="007A2455"/>
    <w:rsid w:val="007A7426"/>
    <w:rsid w:val="007B33DD"/>
    <w:rsid w:val="007B774B"/>
    <w:rsid w:val="007C1293"/>
    <w:rsid w:val="007C421B"/>
    <w:rsid w:val="007C60ED"/>
    <w:rsid w:val="007C72F2"/>
    <w:rsid w:val="007D09D5"/>
    <w:rsid w:val="007D3AD6"/>
    <w:rsid w:val="007D6770"/>
    <w:rsid w:val="007D7B5F"/>
    <w:rsid w:val="007E00B4"/>
    <w:rsid w:val="007F0495"/>
    <w:rsid w:val="007F13E8"/>
    <w:rsid w:val="007F2188"/>
    <w:rsid w:val="007F23BF"/>
    <w:rsid w:val="007F23DB"/>
    <w:rsid w:val="007F61F2"/>
    <w:rsid w:val="0080266A"/>
    <w:rsid w:val="00804104"/>
    <w:rsid w:val="00806150"/>
    <w:rsid w:val="00811C72"/>
    <w:rsid w:val="00815586"/>
    <w:rsid w:val="00815C35"/>
    <w:rsid w:val="00816749"/>
    <w:rsid w:val="00820942"/>
    <w:rsid w:val="008218DA"/>
    <w:rsid w:val="00821F04"/>
    <w:rsid w:val="008230CF"/>
    <w:rsid w:val="00823547"/>
    <w:rsid w:val="00824683"/>
    <w:rsid w:val="008315D3"/>
    <w:rsid w:val="008331E5"/>
    <w:rsid w:val="008367A2"/>
    <w:rsid w:val="00846B69"/>
    <w:rsid w:val="00851299"/>
    <w:rsid w:val="00851E61"/>
    <w:rsid w:val="00854290"/>
    <w:rsid w:val="008568A4"/>
    <w:rsid w:val="00857742"/>
    <w:rsid w:val="008700B6"/>
    <w:rsid w:val="00872DC6"/>
    <w:rsid w:val="008735F8"/>
    <w:rsid w:val="00874F4B"/>
    <w:rsid w:val="00880D7E"/>
    <w:rsid w:val="00882283"/>
    <w:rsid w:val="008825E9"/>
    <w:rsid w:val="00892869"/>
    <w:rsid w:val="00895A1F"/>
    <w:rsid w:val="008A12CE"/>
    <w:rsid w:val="008A15FD"/>
    <w:rsid w:val="008A533C"/>
    <w:rsid w:val="008B026D"/>
    <w:rsid w:val="008B06A3"/>
    <w:rsid w:val="008B2F05"/>
    <w:rsid w:val="008B6C45"/>
    <w:rsid w:val="008B723C"/>
    <w:rsid w:val="008C19EE"/>
    <w:rsid w:val="008C2E69"/>
    <w:rsid w:val="008C67A0"/>
    <w:rsid w:val="008D6493"/>
    <w:rsid w:val="008E1DE1"/>
    <w:rsid w:val="008E288B"/>
    <w:rsid w:val="00900129"/>
    <w:rsid w:val="00901B18"/>
    <w:rsid w:val="009029DD"/>
    <w:rsid w:val="00905042"/>
    <w:rsid w:val="00907F07"/>
    <w:rsid w:val="009206F8"/>
    <w:rsid w:val="009242E7"/>
    <w:rsid w:val="00924449"/>
    <w:rsid w:val="0092515C"/>
    <w:rsid w:val="00930FD5"/>
    <w:rsid w:val="00931DB8"/>
    <w:rsid w:val="00932E09"/>
    <w:rsid w:val="0094033D"/>
    <w:rsid w:val="00941888"/>
    <w:rsid w:val="00941E3E"/>
    <w:rsid w:val="009536D4"/>
    <w:rsid w:val="00954588"/>
    <w:rsid w:val="00964E67"/>
    <w:rsid w:val="00967EB6"/>
    <w:rsid w:val="00975F3F"/>
    <w:rsid w:val="0098137B"/>
    <w:rsid w:val="0098503B"/>
    <w:rsid w:val="00987972"/>
    <w:rsid w:val="00991225"/>
    <w:rsid w:val="00991CA1"/>
    <w:rsid w:val="00994CCB"/>
    <w:rsid w:val="0099537A"/>
    <w:rsid w:val="009B107B"/>
    <w:rsid w:val="009B2E5B"/>
    <w:rsid w:val="009B3672"/>
    <w:rsid w:val="009C1132"/>
    <w:rsid w:val="009C7957"/>
    <w:rsid w:val="009D0459"/>
    <w:rsid w:val="009D27E0"/>
    <w:rsid w:val="009E1F91"/>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3327D"/>
    <w:rsid w:val="00A40FB9"/>
    <w:rsid w:val="00A4738E"/>
    <w:rsid w:val="00A47870"/>
    <w:rsid w:val="00A47EA6"/>
    <w:rsid w:val="00A518AB"/>
    <w:rsid w:val="00A5258C"/>
    <w:rsid w:val="00A5784F"/>
    <w:rsid w:val="00A653B5"/>
    <w:rsid w:val="00A65580"/>
    <w:rsid w:val="00A67A09"/>
    <w:rsid w:val="00A73532"/>
    <w:rsid w:val="00A758C0"/>
    <w:rsid w:val="00A7771F"/>
    <w:rsid w:val="00A80572"/>
    <w:rsid w:val="00A87E8A"/>
    <w:rsid w:val="00A90C45"/>
    <w:rsid w:val="00A96B93"/>
    <w:rsid w:val="00AA2F70"/>
    <w:rsid w:val="00AA31F4"/>
    <w:rsid w:val="00AA536D"/>
    <w:rsid w:val="00AA560B"/>
    <w:rsid w:val="00AB162A"/>
    <w:rsid w:val="00AB5591"/>
    <w:rsid w:val="00AC0EFF"/>
    <w:rsid w:val="00AC4BB4"/>
    <w:rsid w:val="00AC532F"/>
    <w:rsid w:val="00AC624E"/>
    <w:rsid w:val="00AD1DAA"/>
    <w:rsid w:val="00AD2FFD"/>
    <w:rsid w:val="00AD352D"/>
    <w:rsid w:val="00AD409C"/>
    <w:rsid w:val="00AE09B3"/>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0CDF"/>
    <w:rsid w:val="00B11266"/>
    <w:rsid w:val="00B12FB4"/>
    <w:rsid w:val="00B13B67"/>
    <w:rsid w:val="00B27246"/>
    <w:rsid w:val="00B3034A"/>
    <w:rsid w:val="00B375CA"/>
    <w:rsid w:val="00B37A89"/>
    <w:rsid w:val="00B40CCD"/>
    <w:rsid w:val="00B412F9"/>
    <w:rsid w:val="00B4163E"/>
    <w:rsid w:val="00B47E74"/>
    <w:rsid w:val="00B54CBD"/>
    <w:rsid w:val="00B61D8F"/>
    <w:rsid w:val="00B62F0A"/>
    <w:rsid w:val="00B63030"/>
    <w:rsid w:val="00B63483"/>
    <w:rsid w:val="00B63E04"/>
    <w:rsid w:val="00B6604A"/>
    <w:rsid w:val="00B72F55"/>
    <w:rsid w:val="00B73052"/>
    <w:rsid w:val="00B81926"/>
    <w:rsid w:val="00B83324"/>
    <w:rsid w:val="00B85355"/>
    <w:rsid w:val="00B91208"/>
    <w:rsid w:val="00BA03C9"/>
    <w:rsid w:val="00BA2884"/>
    <w:rsid w:val="00BA5C04"/>
    <w:rsid w:val="00BA6E57"/>
    <w:rsid w:val="00BB1EC2"/>
    <w:rsid w:val="00BB3B89"/>
    <w:rsid w:val="00BB531C"/>
    <w:rsid w:val="00BB546C"/>
    <w:rsid w:val="00BB5C35"/>
    <w:rsid w:val="00BB7ED6"/>
    <w:rsid w:val="00BC0CB2"/>
    <w:rsid w:val="00BC3FF9"/>
    <w:rsid w:val="00BC61DA"/>
    <w:rsid w:val="00BC7FF9"/>
    <w:rsid w:val="00BD3FB2"/>
    <w:rsid w:val="00BD5BDE"/>
    <w:rsid w:val="00BE7852"/>
    <w:rsid w:val="00BF0332"/>
    <w:rsid w:val="00BF3B8A"/>
    <w:rsid w:val="00BF538A"/>
    <w:rsid w:val="00BF549A"/>
    <w:rsid w:val="00BF5955"/>
    <w:rsid w:val="00BF6F37"/>
    <w:rsid w:val="00C0170C"/>
    <w:rsid w:val="00C02E06"/>
    <w:rsid w:val="00C0559D"/>
    <w:rsid w:val="00C14857"/>
    <w:rsid w:val="00C15AA3"/>
    <w:rsid w:val="00C160D8"/>
    <w:rsid w:val="00C175CD"/>
    <w:rsid w:val="00C20D53"/>
    <w:rsid w:val="00C31357"/>
    <w:rsid w:val="00C31695"/>
    <w:rsid w:val="00C32BA7"/>
    <w:rsid w:val="00C33C62"/>
    <w:rsid w:val="00C371B3"/>
    <w:rsid w:val="00C37E61"/>
    <w:rsid w:val="00C4052D"/>
    <w:rsid w:val="00C42AB7"/>
    <w:rsid w:val="00C44731"/>
    <w:rsid w:val="00C44C24"/>
    <w:rsid w:val="00C50063"/>
    <w:rsid w:val="00C5658B"/>
    <w:rsid w:val="00C60873"/>
    <w:rsid w:val="00C62C37"/>
    <w:rsid w:val="00C636C0"/>
    <w:rsid w:val="00C64725"/>
    <w:rsid w:val="00C675D7"/>
    <w:rsid w:val="00C80DF6"/>
    <w:rsid w:val="00C86834"/>
    <w:rsid w:val="00C90665"/>
    <w:rsid w:val="00C907FE"/>
    <w:rsid w:val="00C942E6"/>
    <w:rsid w:val="00C9491E"/>
    <w:rsid w:val="00C94BDF"/>
    <w:rsid w:val="00C952DB"/>
    <w:rsid w:val="00CA1481"/>
    <w:rsid w:val="00CA1FFA"/>
    <w:rsid w:val="00CA4F7D"/>
    <w:rsid w:val="00CA7B84"/>
    <w:rsid w:val="00CB3BB5"/>
    <w:rsid w:val="00CC1CF7"/>
    <w:rsid w:val="00CC43EE"/>
    <w:rsid w:val="00CD069B"/>
    <w:rsid w:val="00CD3FD6"/>
    <w:rsid w:val="00CD4CEC"/>
    <w:rsid w:val="00CD684D"/>
    <w:rsid w:val="00CE2CAB"/>
    <w:rsid w:val="00CE646C"/>
    <w:rsid w:val="00CF0B53"/>
    <w:rsid w:val="00CF207E"/>
    <w:rsid w:val="00CF25C8"/>
    <w:rsid w:val="00CF3B30"/>
    <w:rsid w:val="00CF4C17"/>
    <w:rsid w:val="00CF4F4A"/>
    <w:rsid w:val="00D00841"/>
    <w:rsid w:val="00D1050E"/>
    <w:rsid w:val="00D11B32"/>
    <w:rsid w:val="00D121ED"/>
    <w:rsid w:val="00D143B5"/>
    <w:rsid w:val="00D143C4"/>
    <w:rsid w:val="00D303A3"/>
    <w:rsid w:val="00D3041D"/>
    <w:rsid w:val="00D34910"/>
    <w:rsid w:val="00D36804"/>
    <w:rsid w:val="00D36A3A"/>
    <w:rsid w:val="00D375A3"/>
    <w:rsid w:val="00D45566"/>
    <w:rsid w:val="00D47C75"/>
    <w:rsid w:val="00D47E2F"/>
    <w:rsid w:val="00D50027"/>
    <w:rsid w:val="00D52077"/>
    <w:rsid w:val="00D610E6"/>
    <w:rsid w:val="00D623F7"/>
    <w:rsid w:val="00D67AF9"/>
    <w:rsid w:val="00D740F9"/>
    <w:rsid w:val="00D75C3C"/>
    <w:rsid w:val="00D7666D"/>
    <w:rsid w:val="00D80E04"/>
    <w:rsid w:val="00D81573"/>
    <w:rsid w:val="00D83486"/>
    <w:rsid w:val="00D95B25"/>
    <w:rsid w:val="00D965E9"/>
    <w:rsid w:val="00DB04F4"/>
    <w:rsid w:val="00DB34B7"/>
    <w:rsid w:val="00DB3B46"/>
    <w:rsid w:val="00DB636E"/>
    <w:rsid w:val="00DC4CCB"/>
    <w:rsid w:val="00DC7A6F"/>
    <w:rsid w:val="00DD730C"/>
    <w:rsid w:val="00DD7EBE"/>
    <w:rsid w:val="00DE1F72"/>
    <w:rsid w:val="00DE2532"/>
    <w:rsid w:val="00DE3D3D"/>
    <w:rsid w:val="00DE4FC9"/>
    <w:rsid w:val="00DE6232"/>
    <w:rsid w:val="00DE6687"/>
    <w:rsid w:val="00DF3DD4"/>
    <w:rsid w:val="00E04082"/>
    <w:rsid w:val="00E06042"/>
    <w:rsid w:val="00E1186B"/>
    <w:rsid w:val="00E12401"/>
    <w:rsid w:val="00E157D5"/>
    <w:rsid w:val="00E169F3"/>
    <w:rsid w:val="00E16EAE"/>
    <w:rsid w:val="00E22CDB"/>
    <w:rsid w:val="00E30EDD"/>
    <w:rsid w:val="00E3159D"/>
    <w:rsid w:val="00E358E0"/>
    <w:rsid w:val="00E42FF8"/>
    <w:rsid w:val="00E43869"/>
    <w:rsid w:val="00E4423F"/>
    <w:rsid w:val="00E45017"/>
    <w:rsid w:val="00E47E3B"/>
    <w:rsid w:val="00E47FC4"/>
    <w:rsid w:val="00E5111F"/>
    <w:rsid w:val="00E550EB"/>
    <w:rsid w:val="00E6140B"/>
    <w:rsid w:val="00E6225C"/>
    <w:rsid w:val="00E64137"/>
    <w:rsid w:val="00E65F71"/>
    <w:rsid w:val="00E67D7C"/>
    <w:rsid w:val="00E7497F"/>
    <w:rsid w:val="00E7521C"/>
    <w:rsid w:val="00E7542B"/>
    <w:rsid w:val="00E82E7F"/>
    <w:rsid w:val="00E8739F"/>
    <w:rsid w:val="00E91DAD"/>
    <w:rsid w:val="00E9268A"/>
    <w:rsid w:val="00E96123"/>
    <w:rsid w:val="00EA0DF7"/>
    <w:rsid w:val="00EA2FDA"/>
    <w:rsid w:val="00EA74C8"/>
    <w:rsid w:val="00EA79A8"/>
    <w:rsid w:val="00EB0A23"/>
    <w:rsid w:val="00EB26A7"/>
    <w:rsid w:val="00EB4FD3"/>
    <w:rsid w:val="00EB79A2"/>
    <w:rsid w:val="00EC05D8"/>
    <w:rsid w:val="00EC22A6"/>
    <w:rsid w:val="00EC3CFC"/>
    <w:rsid w:val="00EC6CEE"/>
    <w:rsid w:val="00ED2B59"/>
    <w:rsid w:val="00EE0449"/>
    <w:rsid w:val="00EE2D66"/>
    <w:rsid w:val="00EE3AE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95168"/>
    <w:rsid w:val="00FA13DF"/>
    <w:rsid w:val="00FA4B85"/>
    <w:rsid w:val="00FA4C67"/>
    <w:rsid w:val="00FA7DE4"/>
    <w:rsid w:val="00FB7E9F"/>
    <w:rsid w:val="00FC2C77"/>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601FA12D-6065-4F85-B0E8-195F6644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3D34CD"/>
    <w:rPr>
      <w:color w:val="605E5C"/>
      <w:shd w:val="clear" w:color="auto" w:fill="E1DFDD"/>
    </w:rPr>
  </w:style>
  <w:style w:type="paragraph" w:styleId="NormalWeb">
    <w:name w:val="Normal (Web)"/>
    <w:basedOn w:val="Normal"/>
    <w:uiPriority w:val="99"/>
    <w:semiHidden/>
    <w:unhideWhenUsed/>
    <w:rsid w:val="00EC6C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273">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4214794">
      <w:bodyDiv w:val="1"/>
      <w:marLeft w:val="0"/>
      <w:marRight w:val="0"/>
      <w:marTop w:val="0"/>
      <w:marBottom w:val="0"/>
      <w:divBdr>
        <w:top w:val="none" w:sz="0" w:space="0" w:color="auto"/>
        <w:left w:val="none" w:sz="0" w:space="0" w:color="auto"/>
        <w:bottom w:val="none" w:sz="0" w:space="0" w:color="auto"/>
        <w:right w:val="none" w:sz="0" w:space="0" w:color="auto"/>
      </w:divBdr>
      <w:divsChild>
        <w:div w:id="1956399480">
          <w:marLeft w:val="0"/>
          <w:marRight w:val="0"/>
          <w:marTop w:val="0"/>
          <w:marBottom w:val="0"/>
          <w:divBdr>
            <w:top w:val="none" w:sz="0" w:space="0" w:color="auto"/>
            <w:left w:val="none" w:sz="0" w:space="0" w:color="auto"/>
            <w:bottom w:val="none" w:sz="0" w:space="0" w:color="auto"/>
            <w:right w:val="none" w:sz="0" w:space="0" w:color="auto"/>
          </w:divBdr>
          <w:divsChild>
            <w:div w:id="1957519703">
              <w:marLeft w:val="0"/>
              <w:marRight w:val="0"/>
              <w:marTop w:val="0"/>
              <w:marBottom w:val="0"/>
              <w:divBdr>
                <w:top w:val="none" w:sz="0" w:space="0" w:color="auto"/>
                <w:left w:val="none" w:sz="0" w:space="0" w:color="auto"/>
                <w:bottom w:val="none" w:sz="0" w:space="0" w:color="auto"/>
                <w:right w:val="none" w:sz="0" w:space="0" w:color="auto"/>
              </w:divBdr>
              <w:divsChild>
                <w:div w:id="1590231336">
                  <w:marLeft w:val="0"/>
                  <w:marRight w:val="0"/>
                  <w:marTop w:val="0"/>
                  <w:marBottom w:val="0"/>
                  <w:divBdr>
                    <w:top w:val="none" w:sz="0" w:space="0" w:color="auto"/>
                    <w:left w:val="none" w:sz="0" w:space="0" w:color="auto"/>
                    <w:bottom w:val="none" w:sz="0" w:space="0" w:color="auto"/>
                    <w:right w:val="none" w:sz="0" w:space="0" w:color="auto"/>
                  </w:divBdr>
                  <w:divsChild>
                    <w:div w:id="1167787931">
                      <w:marLeft w:val="0"/>
                      <w:marRight w:val="0"/>
                      <w:marTop w:val="0"/>
                      <w:marBottom w:val="0"/>
                      <w:divBdr>
                        <w:top w:val="none" w:sz="0" w:space="0" w:color="auto"/>
                        <w:left w:val="none" w:sz="0" w:space="0" w:color="auto"/>
                        <w:bottom w:val="none" w:sz="0" w:space="0" w:color="auto"/>
                        <w:right w:val="none" w:sz="0" w:space="0" w:color="auto"/>
                      </w:divBdr>
                      <w:divsChild>
                        <w:div w:id="2034961707">
                          <w:marLeft w:val="0"/>
                          <w:marRight w:val="0"/>
                          <w:marTop w:val="0"/>
                          <w:marBottom w:val="0"/>
                          <w:divBdr>
                            <w:top w:val="none" w:sz="0" w:space="0" w:color="auto"/>
                            <w:left w:val="none" w:sz="0" w:space="0" w:color="auto"/>
                            <w:bottom w:val="none" w:sz="0" w:space="0" w:color="auto"/>
                            <w:right w:val="none" w:sz="0" w:space="0" w:color="auto"/>
                          </w:divBdr>
                          <w:divsChild>
                            <w:div w:id="16596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541333">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74282368">
      <w:bodyDiv w:val="1"/>
      <w:marLeft w:val="0"/>
      <w:marRight w:val="0"/>
      <w:marTop w:val="0"/>
      <w:marBottom w:val="0"/>
      <w:divBdr>
        <w:top w:val="none" w:sz="0" w:space="0" w:color="auto"/>
        <w:left w:val="none" w:sz="0" w:space="0" w:color="auto"/>
        <w:bottom w:val="none" w:sz="0" w:space="0" w:color="auto"/>
        <w:right w:val="none" w:sz="0" w:space="0" w:color="auto"/>
      </w:divBdr>
      <w:divsChild>
        <w:div w:id="38407670">
          <w:marLeft w:val="0"/>
          <w:marRight w:val="0"/>
          <w:marTop w:val="0"/>
          <w:marBottom w:val="0"/>
          <w:divBdr>
            <w:top w:val="none" w:sz="0" w:space="0" w:color="auto"/>
            <w:left w:val="none" w:sz="0" w:space="0" w:color="auto"/>
            <w:bottom w:val="none" w:sz="0" w:space="0" w:color="auto"/>
            <w:right w:val="none" w:sz="0" w:space="0" w:color="auto"/>
          </w:divBdr>
          <w:divsChild>
            <w:div w:id="981421872">
              <w:marLeft w:val="0"/>
              <w:marRight w:val="0"/>
              <w:marTop w:val="0"/>
              <w:marBottom w:val="0"/>
              <w:divBdr>
                <w:top w:val="none" w:sz="0" w:space="0" w:color="auto"/>
                <w:left w:val="none" w:sz="0" w:space="0" w:color="auto"/>
                <w:bottom w:val="none" w:sz="0" w:space="0" w:color="auto"/>
                <w:right w:val="none" w:sz="0" w:space="0" w:color="auto"/>
              </w:divBdr>
              <w:divsChild>
                <w:div w:id="1888881146">
                  <w:marLeft w:val="0"/>
                  <w:marRight w:val="0"/>
                  <w:marTop w:val="0"/>
                  <w:marBottom w:val="0"/>
                  <w:divBdr>
                    <w:top w:val="none" w:sz="0" w:space="0" w:color="auto"/>
                    <w:left w:val="none" w:sz="0" w:space="0" w:color="auto"/>
                    <w:bottom w:val="none" w:sz="0" w:space="0" w:color="auto"/>
                    <w:right w:val="none" w:sz="0" w:space="0" w:color="auto"/>
                  </w:divBdr>
                  <w:divsChild>
                    <w:div w:id="2142729200">
                      <w:marLeft w:val="0"/>
                      <w:marRight w:val="0"/>
                      <w:marTop w:val="0"/>
                      <w:marBottom w:val="0"/>
                      <w:divBdr>
                        <w:top w:val="none" w:sz="0" w:space="0" w:color="auto"/>
                        <w:left w:val="none" w:sz="0" w:space="0" w:color="auto"/>
                        <w:bottom w:val="none" w:sz="0" w:space="0" w:color="auto"/>
                        <w:right w:val="none" w:sz="0" w:space="0" w:color="auto"/>
                      </w:divBdr>
                      <w:divsChild>
                        <w:div w:id="1910115545">
                          <w:marLeft w:val="0"/>
                          <w:marRight w:val="0"/>
                          <w:marTop w:val="0"/>
                          <w:marBottom w:val="0"/>
                          <w:divBdr>
                            <w:top w:val="none" w:sz="0" w:space="0" w:color="auto"/>
                            <w:left w:val="none" w:sz="0" w:space="0" w:color="auto"/>
                            <w:bottom w:val="none" w:sz="0" w:space="0" w:color="auto"/>
                            <w:right w:val="none" w:sz="0" w:space="0" w:color="auto"/>
                          </w:divBdr>
                          <w:divsChild>
                            <w:div w:id="819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93684665">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9623796">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9360501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270351263">
      <w:bodyDiv w:val="1"/>
      <w:marLeft w:val="0"/>
      <w:marRight w:val="0"/>
      <w:marTop w:val="0"/>
      <w:marBottom w:val="0"/>
      <w:divBdr>
        <w:top w:val="none" w:sz="0" w:space="0" w:color="auto"/>
        <w:left w:val="none" w:sz="0" w:space="0" w:color="auto"/>
        <w:bottom w:val="none" w:sz="0" w:space="0" w:color="auto"/>
        <w:right w:val="none" w:sz="0" w:space="0" w:color="auto"/>
      </w:divBdr>
      <w:divsChild>
        <w:div w:id="1171330115">
          <w:marLeft w:val="0"/>
          <w:marRight w:val="0"/>
          <w:marTop w:val="0"/>
          <w:marBottom w:val="0"/>
          <w:divBdr>
            <w:top w:val="none" w:sz="0" w:space="0" w:color="auto"/>
            <w:left w:val="none" w:sz="0" w:space="0" w:color="auto"/>
            <w:bottom w:val="none" w:sz="0" w:space="0" w:color="auto"/>
            <w:right w:val="none" w:sz="0" w:space="0" w:color="auto"/>
          </w:divBdr>
          <w:divsChild>
            <w:div w:id="165363681">
              <w:marLeft w:val="0"/>
              <w:marRight w:val="0"/>
              <w:marTop w:val="0"/>
              <w:marBottom w:val="0"/>
              <w:divBdr>
                <w:top w:val="none" w:sz="0" w:space="0" w:color="auto"/>
                <w:left w:val="none" w:sz="0" w:space="0" w:color="auto"/>
                <w:bottom w:val="none" w:sz="0" w:space="0" w:color="auto"/>
                <w:right w:val="none" w:sz="0" w:space="0" w:color="auto"/>
              </w:divBdr>
              <w:divsChild>
                <w:div w:id="1267350566">
                  <w:marLeft w:val="0"/>
                  <w:marRight w:val="0"/>
                  <w:marTop w:val="0"/>
                  <w:marBottom w:val="0"/>
                  <w:divBdr>
                    <w:top w:val="none" w:sz="0" w:space="0" w:color="auto"/>
                    <w:left w:val="none" w:sz="0" w:space="0" w:color="auto"/>
                    <w:bottom w:val="none" w:sz="0" w:space="0" w:color="auto"/>
                    <w:right w:val="none" w:sz="0" w:space="0" w:color="auto"/>
                  </w:divBdr>
                  <w:divsChild>
                    <w:div w:id="1194617648">
                      <w:marLeft w:val="0"/>
                      <w:marRight w:val="0"/>
                      <w:marTop w:val="0"/>
                      <w:marBottom w:val="0"/>
                      <w:divBdr>
                        <w:top w:val="none" w:sz="0" w:space="0" w:color="auto"/>
                        <w:left w:val="none" w:sz="0" w:space="0" w:color="auto"/>
                        <w:bottom w:val="none" w:sz="0" w:space="0" w:color="auto"/>
                        <w:right w:val="none" w:sz="0" w:space="0" w:color="auto"/>
                      </w:divBdr>
                      <w:divsChild>
                        <w:div w:id="1257206647">
                          <w:marLeft w:val="0"/>
                          <w:marRight w:val="0"/>
                          <w:marTop w:val="0"/>
                          <w:marBottom w:val="0"/>
                          <w:divBdr>
                            <w:top w:val="none" w:sz="0" w:space="0" w:color="auto"/>
                            <w:left w:val="none" w:sz="0" w:space="0" w:color="auto"/>
                            <w:bottom w:val="none" w:sz="0" w:space="0" w:color="auto"/>
                            <w:right w:val="none" w:sz="0" w:space="0" w:color="auto"/>
                          </w:divBdr>
                          <w:divsChild>
                            <w:div w:id="16937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5876368">
      <w:bodyDiv w:val="1"/>
      <w:marLeft w:val="0"/>
      <w:marRight w:val="0"/>
      <w:marTop w:val="0"/>
      <w:marBottom w:val="0"/>
      <w:divBdr>
        <w:top w:val="none" w:sz="0" w:space="0" w:color="auto"/>
        <w:left w:val="none" w:sz="0" w:space="0" w:color="auto"/>
        <w:bottom w:val="none" w:sz="0" w:space="0" w:color="auto"/>
        <w:right w:val="none" w:sz="0" w:space="0" w:color="auto"/>
      </w:divBdr>
      <w:divsChild>
        <w:div w:id="1195263864">
          <w:marLeft w:val="0"/>
          <w:marRight w:val="0"/>
          <w:marTop w:val="0"/>
          <w:marBottom w:val="0"/>
          <w:divBdr>
            <w:top w:val="none" w:sz="0" w:space="0" w:color="auto"/>
            <w:left w:val="none" w:sz="0" w:space="0" w:color="auto"/>
            <w:bottom w:val="none" w:sz="0" w:space="0" w:color="auto"/>
            <w:right w:val="none" w:sz="0" w:space="0" w:color="auto"/>
          </w:divBdr>
          <w:divsChild>
            <w:div w:id="1489202712">
              <w:marLeft w:val="0"/>
              <w:marRight w:val="0"/>
              <w:marTop w:val="0"/>
              <w:marBottom w:val="0"/>
              <w:divBdr>
                <w:top w:val="none" w:sz="0" w:space="0" w:color="auto"/>
                <w:left w:val="none" w:sz="0" w:space="0" w:color="auto"/>
                <w:bottom w:val="none" w:sz="0" w:space="0" w:color="auto"/>
                <w:right w:val="none" w:sz="0" w:space="0" w:color="auto"/>
              </w:divBdr>
              <w:divsChild>
                <w:div w:id="167062096">
                  <w:marLeft w:val="0"/>
                  <w:marRight w:val="0"/>
                  <w:marTop w:val="0"/>
                  <w:marBottom w:val="0"/>
                  <w:divBdr>
                    <w:top w:val="none" w:sz="0" w:space="0" w:color="auto"/>
                    <w:left w:val="none" w:sz="0" w:space="0" w:color="auto"/>
                    <w:bottom w:val="none" w:sz="0" w:space="0" w:color="auto"/>
                    <w:right w:val="none" w:sz="0" w:space="0" w:color="auto"/>
                  </w:divBdr>
                  <w:divsChild>
                    <w:div w:id="2045058023">
                      <w:marLeft w:val="0"/>
                      <w:marRight w:val="0"/>
                      <w:marTop w:val="0"/>
                      <w:marBottom w:val="0"/>
                      <w:divBdr>
                        <w:top w:val="none" w:sz="0" w:space="0" w:color="auto"/>
                        <w:left w:val="none" w:sz="0" w:space="0" w:color="auto"/>
                        <w:bottom w:val="none" w:sz="0" w:space="0" w:color="auto"/>
                        <w:right w:val="none" w:sz="0" w:space="0" w:color="auto"/>
                      </w:divBdr>
                      <w:divsChild>
                        <w:div w:id="123626469">
                          <w:marLeft w:val="0"/>
                          <w:marRight w:val="0"/>
                          <w:marTop w:val="0"/>
                          <w:marBottom w:val="0"/>
                          <w:divBdr>
                            <w:top w:val="none" w:sz="0" w:space="0" w:color="auto"/>
                            <w:left w:val="none" w:sz="0" w:space="0" w:color="auto"/>
                            <w:bottom w:val="none" w:sz="0" w:space="0" w:color="auto"/>
                            <w:right w:val="none" w:sz="0" w:space="0" w:color="auto"/>
                          </w:divBdr>
                          <w:divsChild>
                            <w:div w:id="16532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19490756">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1994679278">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16C34-E273-41FF-8D98-B7F31E66B11E}">
  <ds:schemaRefs>
    <ds:schemaRef ds:uri="http://purl.org/dc/elements/1.1/"/>
    <ds:schemaRef ds:uri="http://schemas.microsoft.com/office/2006/documentManagement/types"/>
    <ds:schemaRef ds:uri="http://schemas.microsoft.com/office/infopath/2007/PartnerControls"/>
    <ds:schemaRef ds:uri="http://purl.org/dc/terms/"/>
    <ds:schemaRef ds:uri="faf85998-cf71-4ab4-a5b6-1c17cfa4f040"/>
    <ds:schemaRef ds:uri="http://purl.org/dc/dcmitype/"/>
    <ds:schemaRef ds:uri="2539ad6a-cfb0-4f98-9a3b-241d49dd802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42960-9CEA-4E1B-8192-C1E744B7F463}">
  <ds:schemaRefs>
    <ds:schemaRef ds:uri="http://schemas.openxmlformats.org/officeDocument/2006/bibliography"/>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5008</Characters>
  <Application>Microsoft Office Word</Application>
  <DocSecurity>4</DocSecurity>
  <Lines>65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2024-09-27T09:23:00Z</dcterms:created>
  <dcterms:modified xsi:type="dcterms:W3CDTF">2024-09-27T09:23:00Z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77d80e4de862e22c369607264006fe60767febdc838685a0e33533e49333c74c</vt:lpwstr>
  </property>
</Properties>
</file>