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2E0F2" w14:textId="27C65195" w:rsidR="00764845" w:rsidRPr="00D07B6F" w:rsidRDefault="00462B25" w:rsidP="00D567A0">
      <w:pPr>
        <w:pStyle w:val="Sinespaciado"/>
        <w:spacing w:after="240"/>
        <w:jc w:val="center"/>
        <w:rPr>
          <w:rStyle w:val="nfasis"/>
          <w:rFonts w:ascii="Trade Gothic LT Std Bold" w:hAnsi="Trade Gothic LT Std Bold"/>
          <w:b/>
          <w:iCs w:val="0"/>
          <w:szCs w:val="40"/>
          <w:u w:val="single"/>
          <w:lang w:val="en-GB"/>
        </w:rPr>
      </w:pPr>
      <w:proofErr w:type="gramStart"/>
      <w:r>
        <w:rPr>
          <w:rStyle w:val="nfasis"/>
          <w:rFonts w:ascii="Trade Gothic LT Std Bold" w:hAnsi="Trade Gothic LT Std Bold"/>
          <w:b/>
          <w:iCs w:val="0"/>
          <w:szCs w:val="40"/>
          <w:u w:val="single"/>
          <w:lang w:val="en-GB"/>
        </w:rPr>
        <w:t>2019</w:t>
      </w:r>
      <w:proofErr w:type="gramEnd"/>
      <w:r>
        <w:rPr>
          <w:rStyle w:val="nfasis"/>
          <w:rFonts w:ascii="Trade Gothic LT Std Bold" w:hAnsi="Trade Gothic LT Std Bold"/>
          <w:b/>
          <w:iCs w:val="0"/>
          <w:szCs w:val="40"/>
          <w:u w:val="single"/>
          <w:lang w:val="en-GB"/>
        </w:rPr>
        <w:t xml:space="preserve"> b</w:t>
      </w:r>
      <w:r w:rsidR="00764845" w:rsidRPr="00D07B6F">
        <w:rPr>
          <w:rStyle w:val="nfasis"/>
          <w:rFonts w:ascii="Trade Gothic LT Std Bold" w:hAnsi="Trade Gothic LT Std Bold"/>
          <w:b/>
          <w:iCs w:val="0"/>
          <w:szCs w:val="40"/>
          <w:u w:val="single"/>
          <w:lang w:val="en-GB"/>
        </w:rPr>
        <w:t xml:space="preserve">alance </w:t>
      </w:r>
      <w:r w:rsidR="00517059" w:rsidRPr="00D07B6F">
        <w:rPr>
          <w:rStyle w:val="nfasis"/>
          <w:rFonts w:ascii="Trade Gothic LT Std Bold" w:hAnsi="Trade Gothic LT Std Bold"/>
          <w:b/>
          <w:iCs w:val="0"/>
          <w:szCs w:val="40"/>
          <w:u w:val="single"/>
          <w:lang w:val="en-GB"/>
        </w:rPr>
        <w:t>of the</w:t>
      </w:r>
      <w:r w:rsidR="00316ED5" w:rsidRPr="00D07B6F">
        <w:rPr>
          <w:rStyle w:val="nfasis"/>
          <w:rFonts w:ascii="Trade Gothic LT Std Bold" w:hAnsi="Trade Gothic LT Std Bold"/>
          <w:b/>
          <w:iCs w:val="0"/>
          <w:szCs w:val="40"/>
          <w:u w:val="single"/>
          <w:lang w:val="en-GB"/>
        </w:rPr>
        <w:t xml:space="preserve"> </w:t>
      </w:r>
      <w:r>
        <w:rPr>
          <w:rStyle w:val="nfasis"/>
          <w:rFonts w:ascii="Trade Gothic LT Std Bold" w:hAnsi="Trade Gothic LT Std Bold"/>
          <w:b/>
          <w:iCs w:val="0"/>
          <w:szCs w:val="40"/>
          <w:u w:val="single"/>
          <w:lang w:val="en-GB"/>
        </w:rPr>
        <w:t>Centro Botín</w:t>
      </w:r>
    </w:p>
    <w:p w14:paraId="650C91AF" w14:textId="77777777" w:rsidR="00E00A5F" w:rsidRPr="00D07B6F" w:rsidRDefault="00517059" w:rsidP="00E00A5F">
      <w:pPr>
        <w:pStyle w:val="Sinespaciado"/>
        <w:spacing w:after="240"/>
        <w:jc w:val="center"/>
        <w:rPr>
          <w:rStyle w:val="nfasis"/>
          <w:rFonts w:ascii="Trade Gothic LT Std Bold" w:hAnsi="Trade Gothic LT Std Bold"/>
          <w:iCs w:val="0"/>
          <w:sz w:val="48"/>
          <w:szCs w:val="40"/>
          <w:lang w:val="en-GB"/>
        </w:rPr>
      </w:pPr>
      <w:r w:rsidRPr="00D07B6F">
        <w:rPr>
          <w:rStyle w:val="nfasis"/>
          <w:rFonts w:ascii="Trade Gothic LT Std Bold" w:hAnsi="Trade Gothic LT Std Bold"/>
          <w:iCs w:val="0"/>
          <w:sz w:val="48"/>
          <w:szCs w:val="40"/>
          <w:lang w:val="en-GB"/>
        </w:rPr>
        <w:t>THE</w:t>
      </w:r>
      <w:r w:rsidR="00933487" w:rsidRPr="00D07B6F">
        <w:rPr>
          <w:rStyle w:val="nfasis"/>
          <w:rFonts w:ascii="Trade Gothic LT Std Bold" w:hAnsi="Trade Gothic LT Std Bold"/>
          <w:iCs w:val="0"/>
          <w:sz w:val="48"/>
          <w:szCs w:val="40"/>
          <w:lang w:val="en-GB"/>
        </w:rPr>
        <w:t xml:space="preserve"> CENTRO BOTIN </w:t>
      </w:r>
      <w:r w:rsidR="0075037D" w:rsidRPr="00D07B6F">
        <w:rPr>
          <w:rStyle w:val="nfasis"/>
          <w:rFonts w:ascii="Trade Gothic LT Std Bold" w:hAnsi="Trade Gothic LT Std Bold"/>
          <w:iCs w:val="0"/>
          <w:sz w:val="48"/>
          <w:szCs w:val="40"/>
          <w:lang w:val="en-GB"/>
        </w:rPr>
        <w:t>CO</w:t>
      </w:r>
      <w:r w:rsidRPr="00D07B6F">
        <w:rPr>
          <w:rStyle w:val="nfasis"/>
          <w:rFonts w:ascii="Trade Gothic LT Std Bold" w:hAnsi="Trade Gothic LT Std Bold"/>
          <w:iCs w:val="0"/>
          <w:sz w:val="48"/>
          <w:szCs w:val="40"/>
          <w:lang w:val="en-GB"/>
        </w:rPr>
        <w:t>NSOLIDATES IT</w:t>
      </w:r>
      <w:r w:rsidR="00764845" w:rsidRPr="00D07B6F">
        <w:rPr>
          <w:rStyle w:val="nfasis"/>
          <w:rFonts w:ascii="Trade Gothic LT Std Bold" w:hAnsi="Trade Gothic LT Std Bold"/>
          <w:iCs w:val="0"/>
          <w:sz w:val="48"/>
          <w:szCs w:val="40"/>
          <w:lang w:val="en-GB"/>
        </w:rPr>
        <w:t xml:space="preserve">S </w:t>
      </w:r>
      <w:r w:rsidRPr="00D07B6F">
        <w:rPr>
          <w:rStyle w:val="nfasis"/>
          <w:rFonts w:ascii="Trade Gothic LT Std Bold" w:hAnsi="Trade Gothic LT Std Bold"/>
          <w:iCs w:val="0"/>
          <w:sz w:val="48"/>
          <w:szCs w:val="40"/>
          <w:lang w:val="en-GB"/>
        </w:rPr>
        <w:t>LOCAL PRESENCE</w:t>
      </w:r>
      <w:r w:rsidR="00764845" w:rsidRPr="00D07B6F">
        <w:rPr>
          <w:rStyle w:val="nfasis"/>
          <w:rFonts w:ascii="Trade Gothic LT Std Bold" w:hAnsi="Trade Gothic LT Std Bold"/>
          <w:iCs w:val="0"/>
          <w:sz w:val="48"/>
          <w:szCs w:val="40"/>
          <w:lang w:val="en-GB"/>
        </w:rPr>
        <w:t xml:space="preserve"> </w:t>
      </w:r>
      <w:r w:rsidRPr="00D07B6F">
        <w:rPr>
          <w:rStyle w:val="nfasis"/>
          <w:rFonts w:ascii="Trade Gothic LT Std Bold" w:hAnsi="Trade Gothic LT Std Bold"/>
          <w:iCs w:val="0"/>
          <w:sz w:val="48"/>
          <w:szCs w:val="40"/>
          <w:lang w:val="en-GB"/>
        </w:rPr>
        <w:t>AND</w:t>
      </w:r>
      <w:r w:rsidR="00C15A5F" w:rsidRPr="00D07B6F">
        <w:rPr>
          <w:rStyle w:val="nfasis"/>
          <w:rFonts w:ascii="Trade Gothic LT Std Bold" w:hAnsi="Trade Gothic LT Std Bold"/>
          <w:iCs w:val="0"/>
          <w:sz w:val="48"/>
          <w:szCs w:val="40"/>
          <w:lang w:val="en-GB"/>
        </w:rPr>
        <w:t xml:space="preserve"> RAISES</w:t>
      </w:r>
      <w:r w:rsidRPr="00D07B6F">
        <w:rPr>
          <w:rStyle w:val="nfasis"/>
          <w:rFonts w:ascii="Trade Gothic LT Std Bold" w:hAnsi="Trade Gothic LT Std Bold"/>
          <w:iCs w:val="0"/>
          <w:sz w:val="48"/>
          <w:szCs w:val="40"/>
          <w:lang w:val="en-GB"/>
        </w:rPr>
        <w:t xml:space="preserve"> ITS</w:t>
      </w:r>
      <w:r w:rsidR="008331BE" w:rsidRPr="00D07B6F">
        <w:rPr>
          <w:rStyle w:val="nfasis"/>
          <w:rFonts w:ascii="Trade Gothic LT Std Bold" w:hAnsi="Trade Gothic LT Std Bold"/>
          <w:iCs w:val="0"/>
          <w:sz w:val="48"/>
          <w:szCs w:val="40"/>
          <w:lang w:val="en-GB"/>
        </w:rPr>
        <w:t xml:space="preserve"> </w:t>
      </w:r>
      <w:r w:rsidRPr="00D07B6F">
        <w:rPr>
          <w:rStyle w:val="nfasis"/>
          <w:rFonts w:ascii="Trade Gothic LT Std Bold" w:hAnsi="Trade Gothic LT Std Bold"/>
          <w:iCs w:val="0"/>
          <w:sz w:val="48"/>
          <w:szCs w:val="40"/>
          <w:lang w:val="en-GB"/>
        </w:rPr>
        <w:t xml:space="preserve">INTERNATIONAL </w:t>
      </w:r>
      <w:r w:rsidR="008331BE" w:rsidRPr="00D07B6F">
        <w:rPr>
          <w:rStyle w:val="nfasis"/>
          <w:rFonts w:ascii="Trade Gothic LT Std Bold" w:hAnsi="Trade Gothic LT Std Bold"/>
          <w:iCs w:val="0"/>
          <w:sz w:val="48"/>
          <w:szCs w:val="40"/>
          <w:lang w:val="en-GB"/>
        </w:rPr>
        <w:t>PRO</w:t>
      </w:r>
      <w:r w:rsidRPr="00D07B6F">
        <w:rPr>
          <w:rStyle w:val="nfasis"/>
          <w:rFonts w:ascii="Trade Gothic LT Std Bold" w:hAnsi="Trade Gothic LT Std Bold"/>
          <w:iCs w:val="0"/>
          <w:sz w:val="48"/>
          <w:szCs w:val="40"/>
          <w:lang w:val="en-GB"/>
        </w:rPr>
        <w:t>FILE</w:t>
      </w:r>
      <w:r w:rsidR="002F064A" w:rsidRPr="00D07B6F">
        <w:rPr>
          <w:rStyle w:val="nfasis"/>
          <w:rFonts w:ascii="Trade Gothic LT Std Bold" w:hAnsi="Trade Gothic LT Std Bold"/>
          <w:iCs w:val="0"/>
          <w:sz w:val="48"/>
          <w:szCs w:val="40"/>
          <w:lang w:val="en-GB"/>
        </w:rPr>
        <w:t xml:space="preserve"> </w:t>
      </w:r>
    </w:p>
    <w:p w14:paraId="2E3DC476" w14:textId="77777777" w:rsidR="0075037D" w:rsidRPr="00D07B6F" w:rsidRDefault="0075037D" w:rsidP="0075037D">
      <w:pPr>
        <w:pStyle w:val="Sinespaciado"/>
        <w:numPr>
          <w:ilvl w:val="0"/>
          <w:numId w:val="2"/>
        </w:numPr>
        <w:spacing w:after="240" w:line="300" w:lineRule="exact"/>
        <w:rPr>
          <w:iCs/>
          <w:sz w:val="20"/>
          <w:szCs w:val="20"/>
          <w:lang w:val="en-GB"/>
        </w:rPr>
      </w:pPr>
      <w:r w:rsidRPr="00D07B6F">
        <w:rPr>
          <w:sz w:val="20"/>
          <w:szCs w:val="20"/>
          <w:lang w:val="en-GB"/>
        </w:rPr>
        <w:t>186</w:t>
      </w:r>
      <w:r w:rsidR="008D79AD" w:rsidRPr="00D07B6F">
        <w:rPr>
          <w:sz w:val="20"/>
          <w:szCs w:val="20"/>
          <w:lang w:val="en-GB"/>
        </w:rPr>
        <w:t>,</w:t>
      </w:r>
      <w:r w:rsidRPr="00D07B6F">
        <w:rPr>
          <w:sz w:val="20"/>
          <w:szCs w:val="20"/>
          <w:lang w:val="en-GB"/>
        </w:rPr>
        <w:t>606</w:t>
      </w:r>
      <w:r w:rsidR="008D79AD" w:rsidRPr="00D07B6F">
        <w:rPr>
          <w:sz w:val="20"/>
          <w:szCs w:val="20"/>
          <w:lang w:val="en-GB"/>
        </w:rPr>
        <w:t xml:space="preserve"> people</w:t>
      </w:r>
      <w:r w:rsidRPr="00D07B6F">
        <w:rPr>
          <w:sz w:val="20"/>
          <w:szCs w:val="20"/>
          <w:lang w:val="en-GB"/>
        </w:rPr>
        <w:t xml:space="preserve"> visit</w:t>
      </w:r>
      <w:r w:rsidR="008D79AD" w:rsidRPr="00D07B6F">
        <w:rPr>
          <w:sz w:val="20"/>
          <w:szCs w:val="20"/>
          <w:lang w:val="en-GB"/>
        </w:rPr>
        <w:t xml:space="preserve">ed the </w:t>
      </w:r>
      <w:r w:rsidR="00E749C9" w:rsidRPr="00D07B6F">
        <w:rPr>
          <w:sz w:val="20"/>
          <w:szCs w:val="20"/>
          <w:lang w:val="en-GB"/>
        </w:rPr>
        <w:t>Centro Botín</w:t>
      </w:r>
      <w:r w:rsidRPr="00D07B6F">
        <w:rPr>
          <w:sz w:val="20"/>
          <w:szCs w:val="20"/>
          <w:lang w:val="en-GB"/>
        </w:rPr>
        <w:t xml:space="preserve"> </w:t>
      </w:r>
      <w:r w:rsidR="008D79AD" w:rsidRPr="00D07B6F">
        <w:rPr>
          <w:sz w:val="20"/>
          <w:szCs w:val="20"/>
          <w:lang w:val="en-GB"/>
        </w:rPr>
        <w:t>i</w:t>
      </w:r>
      <w:r w:rsidRPr="00D07B6F">
        <w:rPr>
          <w:sz w:val="20"/>
          <w:szCs w:val="20"/>
          <w:lang w:val="en-GB"/>
        </w:rPr>
        <w:t xml:space="preserve">n 2019, </w:t>
      </w:r>
      <w:r w:rsidR="008D79AD" w:rsidRPr="00D07B6F">
        <w:rPr>
          <w:sz w:val="20"/>
          <w:szCs w:val="20"/>
          <w:lang w:val="en-GB"/>
        </w:rPr>
        <w:t>while the building, its walkways, elevated squares and outdoor spaces received more than a</w:t>
      </w:r>
      <w:r w:rsidR="00316ED5" w:rsidRPr="00D07B6F">
        <w:rPr>
          <w:sz w:val="20"/>
          <w:szCs w:val="20"/>
          <w:lang w:val="en-GB"/>
        </w:rPr>
        <w:t xml:space="preserve"> mill</w:t>
      </w:r>
      <w:r w:rsidR="008D79AD" w:rsidRPr="00D07B6F">
        <w:rPr>
          <w:sz w:val="20"/>
          <w:szCs w:val="20"/>
          <w:lang w:val="en-GB"/>
        </w:rPr>
        <w:t>io</w:t>
      </w:r>
      <w:r w:rsidR="00316ED5" w:rsidRPr="00D07B6F">
        <w:rPr>
          <w:sz w:val="20"/>
          <w:szCs w:val="20"/>
          <w:lang w:val="en-GB"/>
        </w:rPr>
        <w:t>n visits (1</w:t>
      </w:r>
      <w:r w:rsidR="008D79AD" w:rsidRPr="00D07B6F">
        <w:rPr>
          <w:sz w:val="20"/>
          <w:szCs w:val="20"/>
          <w:lang w:val="en-GB"/>
        </w:rPr>
        <w:t>,</w:t>
      </w:r>
      <w:r w:rsidR="00316ED5" w:rsidRPr="00D07B6F">
        <w:rPr>
          <w:sz w:val="20"/>
          <w:szCs w:val="20"/>
          <w:lang w:val="en-GB"/>
        </w:rPr>
        <w:t>029</w:t>
      </w:r>
      <w:r w:rsidR="008D79AD" w:rsidRPr="00D07B6F">
        <w:rPr>
          <w:sz w:val="20"/>
          <w:szCs w:val="20"/>
          <w:lang w:val="en-GB"/>
        </w:rPr>
        <w:t>,</w:t>
      </w:r>
      <w:r w:rsidR="00316ED5" w:rsidRPr="00D07B6F">
        <w:rPr>
          <w:sz w:val="20"/>
          <w:szCs w:val="20"/>
          <w:lang w:val="en-GB"/>
        </w:rPr>
        <w:t>670).</w:t>
      </w:r>
    </w:p>
    <w:p w14:paraId="12A6AD33" w14:textId="342CB82D" w:rsidR="00CB4345" w:rsidRPr="00D07B6F" w:rsidRDefault="00CB4345" w:rsidP="00CB4345">
      <w:pPr>
        <w:pStyle w:val="Sinespaciado"/>
        <w:numPr>
          <w:ilvl w:val="0"/>
          <w:numId w:val="2"/>
        </w:numPr>
        <w:spacing w:after="240" w:line="300" w:lineRule="exact"/>
        <w:rPr>
          <w:sz w:val="20"/>
          <w:szCs w:val="20"/>
          <w:lang w:val="en-GB"/>
        </w:rPr>
      </w:pPr>
      <w:proofErr w:type="gramStart"/>
      <w:r w:rsidRPr="00D07B6F">
        <w:rPr>
          <w:sz w:val="20"/>
          <w:szCs w:val="20"/>
          <w:lang w:val="en-GB"/>
        </w:rPr>
        <w:t>47%</w:t>
      </w:r>
      <w:proofErr w:type="gramEnd"/>
      <w:r w:rsidRPr="00D07B6F">
        <w:rPr>
          <w:sz w:val="20"/>
          <w:szCs w:val="20"/>
          <w:lang w:val="en-GB"/>
        </w:rPr>
        <w:t xml:space="preserve"> of the visitors to the exhibitions were from Santander and Cantabria, a</w:t>
      </w:r>
      <w:r w:rsidR="00A63805">
        <w:rPr>
          <w:sz w:val="20"/>
          <w:szCs w:val="20"/>
          <w:lang w:val="en-GB"/>
        </w:rPr>
        <w:t>nd this</w:t>
      </w:r>
      <w:r w:rsidRPr="00D07B6F">
        <w:rPr>
          <w:sz w:val="20"/>
          <w:szCs w:val="20"/>
          <w:lang w:val="en-GB"/>
        </w:rPr>
        <w:t xml:space="preserve"> </w:t>
      </w:r>
      <w:r w:rsidR="00462B25">
        <w:rPr>
          <w:sz w:val="20"/>
          <w:szCs w:val="20"/>
          <w:lang w:val="en-GB"/>
        </w:rPr>
        <w:t>significant</w:t>
      </w:r>
      <w:r w:rsidRPr="00D07B6F">
        <w:rPr>
          <w:sz w:val="20"/>
          <w:szCs w:val="20"/>
          <w:lang w:val="en-GB"/>
        </w:rPr>
        <w:t xml:space="preserve"> percentage </w:t>
      </w:r>
      <w:r w:rsidR="00A63805">
        <w:rPr>
          <w:sz w:val="20"/>
          <w:szCs w:val="20"/>
          <w:lang w:val="en-GB"/>
        </w:rPr>
        <w:t>is</w:t>
      </w:r>
      <w:r w:rsidR="00320BF7" w:rsidRPr="00D07B6F">
        <w:rPr>
          <w:sz w:val="20"/>
          <w:szCs w:val="20"/>
          <w:lang w:val="en-GB"/>
        </w:rPr>
        <w:t xml:space="preserve"> a sourc</w:t>
      </w:r>
      <w:r w:rsidR="00C544D5" w:rsidRPr="00D07B6F">
        <w:rPr>
          <w:sz w:val="20"/>
          <w:szCs w:val="20"/>
          <w:lang w:val="en-GB"/>
        </w:rPr>
        <w:t xml:space="preserve">e </w:t>
      </w:r>
      <w:r w:rsidR="00320BF7" w:rsidRPr="00D07B6F">
        <w:rPr>
          <w:sz w:val="20"/>
          <w:szCs w:val="20"/>
          <w:lang w:val="en-GB"/>
        </w:rPr>
        <w:t>of great satisfaction to</w:t>
      </w:r>
      <w:r w:rsidRPr="00D07B6F">
        <w:rPr>
          <w:sz w:val="20"/>
          <w:szCs w:val="20"/>
          <w:lang w:val="en-GB"/>
        </w:rPr>
        <w:t xml:space="preserve"> the </w:t>
      </w:r>
      <w:r w:rsidR="00320BF7" w:rsidRPr="00D07B6F">
        <w:rPr>
          <w:sz w:val="20"/>
          <w:szCs w:val="20"/>
          <w:lang w:val="en-GB"/>
        </w:rPr>
        <w:t>Fundación Botín</w:t>
      </w:r>
      <w:r w:rsidRPr="00D07B6F">
        <w:rPr>
          <w:sz w:val="20"/>
          <w:szCs w:val="20"/>
          <w:lang w:val="en-GB"/>
        </w:rPr>
        <w:t xml:space="preserve">, </w:t>
      </w:r>
      <w:r w:rsidR="00462B25">
        <w:rPr>
          <w:sz w:val="20"/>
          <w:szCs w:val="20"/>
          <w:lang w:val="en-GB"/>
        </w:rPr>
        <w:t>demonstrating</w:t>
      </w:r>
      <w:r w:rsidR="00320BF7" w:rsidRPr="00D07B6F">
        <w:rPr>
          <w:sz w:val="20"/>
          <w:szCs w:val="20"/>
          <w:lang w:val="en-GB"/>
        </w:rPr>
        <w:t xml:space="preserve"> t</w:t>
      </w:r>
      <w:r w:rsidRPr="00D07B6F">
        <w:rPr>
          <w:sz w:val="20"/>
          <w:szCs w:val="20"/>
          <w:lang w:val="en-GB"/>
        </w:rPr>
        <w:t xml:space="preserve">hat the </w:t>
      </w:r>
      <w:r w:rsidR="00C544D5" w:rsidRPr="00D07B6F">
        <w:rPr>
          <w:sz w:val="20"/>
          <w:szCs w:val="20"/>
          <w:lang w:val="en-GB"/>
        </w:rPr>
        <w:t>a</w:t>
      </w:r>
      <w:r w:rsidRPr="00D07B6F">
        <w:rPr>
          <w:sz w:val="20"/>
          <w:szCs w:val="20"/>
          <w:lang w:val="en-GB"/>
        </w:rPr>
        <w:t xml:space="preserve">rt </w:t>
      </w:r>
      <w:r w:rsidR="00C544D5" w:rsidRPr="00D07B6F">
        <w:rPr>
          <w:sz w:val="20"/>
          <w:szCs w:val="20"/>
          <w:lang w:val="en-GB"/>
        </w:rPr>
        <w:t>c</w:t>
      </w:r>
      <w:r w:rsidRPr="00D07B6F">
        <w:rPr>
          <w:sz w:val="20"/>
          <w:szCs w:val="20"/>
          <w:lang w:val="en-GB"/>
        </w:rPr>
        <w:t>ent</w:t>
      </w:r>
      <w:r w:rsidR="00C544D5" w:rsidRPr="00D07B6F">
        <w:rPr>
          <w:sz w:val="20"/>
          <w:szCs w:val="20"/>
          <w:lang w:val="en-GB"/>
        </w:rPr>
        <w:t>re</w:t>
      </w:r>
      <w:r w:rsidRPr="00D07B6F">
        <w:rPr>
          <w:sz w:val="20"/>
          <w:szCs w:val="20"/>
          <w:lang w:val="en-GB"/>
        </w:rPr>
        <w:t xml:space="preserve"> </w:t>
      </w:r>
      <w:r w:rsidR="00320BF7" w:rsidRPr="00D07B6F">
        <w:rPr>
          <w:sz w:val="20"/>
          <w:szCs w:val="20"/>
          <w:lang w:val="en-GB"/>
        </w:rPr>
        <w:t>is</w:t>
      </w:r>
      <w:r w:rsidRPr="00D07B6F">
        <w:rPr>
          <w:sz w:val="20"/>
          <w:szCs w:val="20"/>
          <w:lang w:val="en-GB"/>
        </w:rPr>
        <w:t xml:space="preserve"> fulfill</w:t>
      </w:r>
      <w:r w:rsidR="00320BF7" w:rsidRPr="00D07B6F">
        <w:rPr>
          <w:sz w:val="20"/>
          <w:szCs w:val="20"/>
          <w:lang w:val="en-GB"/>
        </w:rPr>
        <w:t>ing</w:t>
      </w:r>
      <w:r w:rsidRPr="00D07B6F">
        <w:rPr>
          <w:sz w:val="20"/>
          <w:szCs w:val="20"/>
          <w:lang w:val="en-GB"/>
        </w:rPr>
        <w:t xml:space="preserve"> its social mission</w:t>
      </w:r>
      <w:r w:rsidR="00320BF7" w:rsidRPr="00D07B6F">
        <w:rPr>
          <w:sz w:val="20"/>
          <w:szCs w:val="20"/>
          <w:lang w:val="en-GB"/>
        </w:rPr>
        <w:t xml:space="preserve"> of</w:t>
      </w:r>
      <w:r w:rsidRPr="00D07B6F">
        <w:rPr>
          <w:sz w:val="20"/>
          <w:szCs w:val="20"/>
          <w:lang w:val="en-GB"/>
        </w:rPr>
        <w:t xml:space="preserve"> contribut</w:t>
      </w:r>
      <w:r w:rsidR="00320BF7" w:rsidRPr="00D07B6F">
        <w:rPr>
          <w:sz w:val="20"/>
          <w:szCs w:val="20"/>
          <w:lang w:val="en-GB"/>
        </w:rPr>
        <w:t>ing</w:t>
      </w:r>
      <w:r w:rsidRPr="00D07B6F">
        <w:rPr>
          <w:sz w:val="20"/>
          <w:szCs w:val="20"/>
          <w:lang w:val="en-GB"/>
        </w:rPr>
        <w:t xml:space="preserve"> to the development of Cantabria</w:t>
      </w:r>
      <w:r w:rsidR="00320BF7" w:rsidRPr="00D07B6F">
        <w:rPr>
          <w:sz w:val="20"/>
          <w:szCs w:val="20"/>
          <w:lang w:val="en-GB"/>
        </w:rPr>
        <w:t xml:space="preserve"> by</w:t>
      </w:r>
      <w:r w:rsidRPr="00D07B6F">
        <w:rPr>
          <w:sz w:val="20"/>
          <w:szCs w:val="20"/>
          <w:lang w:val="en-GB"/>
        </w:rPr>
        <w:t xml:space="preserve"> enhancing the creativity of the region and its </w:t>
      </w:r>
      <w:r w:rsidR="00320BF7" w:rsidRPr="00D07B6F">
        <w:rPr>
          <w:sz w:val="20"/>
          <w:szCs w:val="20"/>
          <w:lang w:val="en-GB"/>
        </w:rPr>
        <w:t>people</w:t>
      </w:r>
      <w:r w:rsidRPr="00D07B6F">
        <w:rPr>
          <w:sz w:val="20"/>
          <w:szCs w:val="20"/>
          <w:lang w:val="en-GB"/>
        </w:rPr>
        <w:t>.</w:t>
      </w:r>
    </w:p>
    <w:p w14:paraId="1F4F3833" w14:textId="029C2E4C" w:rsidR="00CB4345" w:rsidRPr="00D07B6F" w:rsidRDefault="00320BF7" w:rsidP="00CB4345">
      <w:pPr>
        <w:pStyle w:val="Sinespaciado"/>
        <w:numPr>
          <w:ilvl w:val="0"/>
          <w:numId w:val="2"/>
        </w:numPr>
        <w:spacing w:after="240" w:line="300" w:lineRule="exact"/>
        <w:rPr>
          <w:sz w:val="20"/>
          <w:szCs w:val="20"/>
          <w:lang w:val="en-GB"/>
        </w:rPr>
      </w:pPr>
      <w:r w:rsidRPr="00D07B6F">
        <w:rPr>
          <w:sz w:val="20"/>
          <w:szCs w:val="20"/>
          <w:lang w:val="en-GB"/>
        </w:rPr>
        <w:t>It is also worth noting that</w:t>
      </w:r>
      <w:r w:rsidR="007A0BA5" w:rsidRPr="00D07B6F">
        <w:rPr>
          <w:sz w:val="20"/>
          <w:szCs w:val="20"/>
          <w:lang w:val="en-GB"/>
        </w:rPr>
        <w:t xml:space="preserve"> </w:t>
      </w:r>
      <w:r w:rsidR="00CB4345" w:rsidRPr="00D07B6F">
        <w:rPr>
          <w:sz w:val="20"/>
          <w:szCs w:val="20"/>
          <w:lang w:val="en-GB"/>
        </w:rPr>
        <w:t>13% of exhibition</w:t>
      </w:r>
      <w:r w:rsidR="00C544D5" w:rsidRPr="00D07B6F">
        <w:rPr>
          <w:sz w:val="20"/>
          <w:szCs w:val="20"/>
          <w:lang w:val="en-GB"/>
        </w:rPr>
        <w:t xml:space="preserve"> visitors</w:t>
      </w:r>
      <w:r w:rsidR="00CB4345" w:rsidRPr="00D07B6F">
        <w:rPr>
          <w:sz w:val="20"/>
          <w:szCs w:val="20"/>
          <w:lang w:val="en-GB"/>
        </w:rPr>
        <w:t xml:space="preserve"> </w:t>
      </w:r>
      <w:r w:rsidRPr="00D07B6F">
        <w:rPr>
          <w:sz w:val="20"/>
          <w:szCs w:val="20"/>
          <w:lang w:val="en-GB"/>
        </w:rPr>
        <w:t>cam</w:t>
      </w:r>
      <w:r w:rsidR="00CB4345" w:rsidRPr="00D07B6F">
        <w:rPr>
          <w:sz w:val="20"/>
          <w:szCs w:val="20"/>
          <w:lang w:val="en-GB"/>
        </w:rPr>
        <w:t>e f</w:t>
      </w:r>
      <w:r w:rsidR="00C544D5" w:rsidRPr="00D07B6F">
        <w:rPr>
          <w:sz w:val="20"/>
          <w:szCs w:val="20"/>
          <w:lang w:val="en-GB"/>
        </w:rPr>
        <w:t>rom</w:t>
      </w:r>
      <w:r w:rsidR="007A0BA5" w:rsidRPr="00D07B6F">
        <w:rPr>
          <w:sz w:val="20"/>
          <w:szCs w:val="20"/>
          <w:lang w:val="en-GB"/>
        </w:rPr>
        <w:t xml:space="preserve"> a total of</w:t>
      </w:r>
      <w:r w:rsidR="00CB4345" w:rsidRPr="00D07B6F">
        <w:rPr>
          <w:sz w:val="20"/>
          <w:szCs w:val="20"/>
          <w:lang w:val="en-GB"/>
        </w:rPr>
        <w:t xml:space="preserve"> 95 </w:t>
      </w:r>
      <w:r w:rsidR="00C544D5" w:rsidRPr="00D07B6F">
        <w:rPr>
          <w:sz w:val="20"/>
          <w:szCs w:val="20"/>
          <w:lang w:val="en-GB"/>
        </w:rPr>
        <w:t xml:space="preserve">different </w:t>
      </w:r>
      <w:r w:rsidR="00CB4345" w:rsidRPr="00D07B6F">
        <w:rPr>
          <w:sz w:val="20"/>
          <w:szCs w:val="20"/>
          <w:lang w:val="en-GB"/>
        </w:rPr>
        <w:t xml:space="preserve">countries, </w:t>
      </w:r>
      <w:r w:rsidR="00A63805">
        <w:rPr>
          <w:sz w:val="20"/>
          <w:szCs w:val="20"/>
          <w:lang w:val="en-GB"/>
        </w:rPr>
        <w:t>a clear indication of</w:t>
      </w:r>
      <w:r w:rsidR="00CB4345" w:rsidRPr="00D07B6F">
        <w:rPr>
          <w:sz w:val="20"/>
          <w:szCs w:val="20"/>
          <w:lang w:val="en-GB"/>
        </w:rPr>
        <w:t xml:space="preserve"> the interest that </w:t>
      </w:r>
      <w:r w:rsidR="007A0BA5" w:rsidRPr="00D07B6F">
        <w:rPr>
          <w:sz w:val="20"/>
          <w:szCs w:val="20"/>
          <w:lang w:val="en-GB"/>
        </w:rPr>
        <w:t>the art centre i</w:t>
      </w:r>
      <w:r w:rsidRPr="00D07B6F">
        <w:rPr>
          <w:sz w:val="20"/>
          <w:szCs w:val="20"/>
          <w:lang w:val="en-GB"/>
        </w:rPr>
        <w:t>s generat</w:t>
      </w:r>
      <w:r w:rsidR="007A0BA5" w:rsidRPr="00D07B6F">
        <w:rPr>
          <w:sz w:val="20"/>
          <w:szCs w:val="20"/>
          <w:lang w:val="en-GB"/>
        </w:rPr>
        <w:t>ing</w:t>
      </w:r>
      <w:r w:rsidR="00CB4345" w:rsidRPr="00D07B6F">
        <w:rPr>
          <w:sz w:val="20"/>
          <w:szCs w:val="20"/>
          <w:lang w:val="en-GB"/>
        </w:rPr>
        <w:t xml:space="preserve"> </w:t>
      </w:r>
      <w:r w:rsidR="007A0BA5" w:rsidRPr="00D07B6F">
        <w:rPr>
          <w:sz w:val="20"/>
          <w:szCs w:val="20"/>
          <w:lang w:val="en-GB"/>
        </w:rPr>
        <w:t>outside Spain</w:t>
      </w:r>
      <w:r w:rsidR="00CB4345" w:rsidRPr="00D07B6F">
        <w:rPr>
          <w:sz w:val="20"/>
          <w:szCs w:val="20"/>
          <w:lang w:val="en-GB"/>
        </w:rPr>
        <w:t>.</w:t>
      </w:r>
    </w:p>
    <w:p w14:paraId="3D2BB89F" w14:textId="3CDA43AE" w:rsidR="00CB4345" w:rsidRPr="00D07B6F" w:rsidRDefault="00CB4345" w:rsidP="00CB4345">
      <w:pPr>
        <w:pStyle w:val="Sinespaciado"/>
        <w:numPr>
          <w:ilvl w:val="0"/>
          <w:numId w:val="2"/>
        </w:numPr>
        <w:spacing w:after="240" w:line="300" w:lineRule="exact"/>
        <w:rPr>
          <w:sz w:val="20"/>
          <w:szCs w:val="20"/>
          <w:lang w:val="en-GB"/>
        </w:rPr>
      </w:pPr>
      <w:r w:rsidRPr="00D07B6F">
        <w:rPr>
          <w:sz w:val="20"/>
          <w:szCs w:val="20"/>
          <w:lang w:val="en-GB"/>
        </w:rPr>
        <w:t xml:space="preserve">The 17% increase in </w:t>
      </w:r>
      <w:r w:rsidR="007A0BA5" w:rsidRPr="00D07B6F">
        <w:rPr>
          <w:sz w:val="20"/>
          <w:szCs w:val="20"/>
          <w:lang w:val="en-GB"/>
        </w:rPr>
        <w:t>the involvement of the local community</w:t>
      </w:r>
      <w:r w:rsidRPr="00D07B6F">
        <w:rPr>
          <w:sz w:val="20"/>
          <w:szCs w:val="20"/>
          <w:lang w:val="en-GB"/>
        </w:rPr>
        <w:t xml:space="preserve"> in cultural activities organized by the </w:t>
      </w:r>
      <w:r w:rsidR="007A0BA5" w:rsidRPr="00D07B6F">
        <w:rPr>
          <w:sz w:val="20"/>
          <w:szCs w:val="20"/>
          <w:lang w:val="en-GB"/>
        </w:rPr>
        <w:t xml:space="preserve">art centre </w:t>
      </w:r>
      <w:r w:rsidRPr="00D07B6F">
        <w:rPr>
          <w:sz w:val="20"/>
          <w:szCs w:val="20"/>
          <w:lang w:val="en-GB"/>
        </w:rPr>
        <w:t>(</w:t>
      </w:r>
      <w:r w:rsidR="007A0BA5" w:rsidRPr="00D07B6F">
        <w:rPr>
          <w:sz w:val="20"/>
          <w:szCs w:val="20"/>
          <w:lang w:val="en-GB"/>
        </w:rPr>
        <w:t xml:space="preserve">on average, </w:t>
      </w:r>
      <w:r w:rsidRPr="00D07B6F">
        <w:rPr>
          <w:sz w:val="20"/>
          <w:szCs w:val="20"/>
          <w:lang w:val="en-GB"/>
        </w:rPr>
        <w:t>more than 5 a week), the 139,000 Permanent Passes and the 3,600</w:t>
      </w:r>
      <w:r w:rsidR="00373868" w:rsidRPr="00D07B6F">
        <w:rPr>
          <w:rStyle w:val="Refdecomentario"/>
          <w:lang w:val="en-GB"/>
        </w:rPr>
        <w:t xml:space="preserve"> </w:t>
      </w:r>
      <w:r w:rsidR="007A0BA5" w:rsidRPr="00D07B6F">
        <w:rPr>
          <w:sz w:val="20"/>
          <w:szCs w:val="20"/>
          <w:lang w:val="en-GB"/>
        </w:rPr>
        <w:t xml:space="preserve">Friends of the Centro Botín </w:t>
      </w:r>
      <w:r w:rsidR="00FC5C4D" w:rsidRPr="00D07B6F">
        <w:rPr>
          <w:sz w:val="20"/>
          <w:szCs w:val="20"/>
          <w:lang w:val="en-GB"/>
        </w:rPr>
        <w:t>attest</w:t>
      </w:r>
      <w:r w:rsidRPr="00D07B6F">
        <w:rPr>
          <w:sz w:val="20"/>
          <w:szCs w:val="20"/>
          <w:lang w:val="en-GB"/>
        </w:rPr>
        <w:t xml:space="preserve"> </w:t>
      </w:r>
      <w:r w:rsidR="00FC5C4D" w:rsidRPr="00D07B6F">
        <w:rPr>
          <w:sz w:val="20"/>
          <w:szCs w:val="20"/>
          <w:lang w:val="en-GB"/>
        </w:rPr>
        <w:t>to</w:t>
      </w:r>
      <w:r w:rsidRPr="00D07B6F">
        <w:rPr>
          <w:sz w:val="20"/>
          <w:szCs w:val="20"/>
          <w:lang w:val="en-GB"/>
        </w:rPr>
        <w:t xml:space="preserve"> the </w:t>
      </w:r>
      <w:r w:rsidR="00FC5C4D" w:rsidRPr="00D07B6F">
        <w:rPr>
          <w:sz w:val="20"/>
          <w:szCs w:val="20"/>
          <w:lang w:val="en-GB"/>
        </w:rPr>
        <w:t>warmth with which the city has welcomed</w:t>
      </w:r>
      <w:r w:rsidRPr="00D07B6F">
        <w:rPr>
          <w:sz w:val="20"/>
          <w:szCs w:val="20"/>
          <w:lang w:val="en-GB"/>
        </w:rPr>
        <w:t xml:space="preserve"> the project.</w:t>
      </w:r>
    </w:p>
    <w:p w14:paraId="51567929" w14:textId="77777777" w:rsidR="00C6251A" w:rsidRPr="00D07B6F" w:rsidRDefault="00FC5C4D" w:rsidP="00CB4345">
      <w:pPr>
        <w:pStyle w:val="Sinespaciado"/>
        <w:numPr>
          <w:ilvl w:val="0"/>
          <w:numId w:val="2"/>
        </w:numPr>
        <w:spacing w:after="240" w:line="300" w:lineRule="exact"/>
        <w:rPr>
          <w:sz w:val="20"/>
          <w:szCs w:val="20"/>
          <w:lang w:val="en-GB"/>
        </w:rPr>
      </w:pPr>
      <w:r w:rsidRPr="00D07B6F">
        <w:rPr>
          <w:sz w:val="20"/>
          <w:szCs w:val="20"/>
          <w:lang w:val="en-GB"/>
        </w:rPr>
        <w:t>While</w:t>
      </w:r>
      <w:r w:rsidR="00CB4345" w:rsidRPr="00D07B6F">
        <w:rPr>
          <w:sz w:val="20"/>
          <w:szCs w:val="20"/>
          <w:lang w:val="en-GB"/>
        </w:rPr>
        <w:t xml:space="preserve"> these figures reflect the </w:t>
      </w:r>
      <w:r w:rsidRPr="00D07B6F">
        <w:rPr>
          <w:sz w:val="20"/>
          <w:szCs w:val="20"/>
          <w:lang w:val="en-GB"/>
        </w:rPr>
        <w:t>enthusiastic</w:t>
      </w:r>
      <w:r w:rsidR="00CB4345" w:rsidRPr="00D07B6F">
        <w:rPr>
          <w:sz w:val="20"/>
          <w:szCs w:val="20"/>
          <w:lang w:val="en-GB"/>
        </w:rPr>
        <w:t xml:space="preserve"> </w:t>
      </w:r>
      <w:r w:rsidRPr="00D07B6F">
        <w:rPr>
          <w:sz w:val="20"/>
          <w:szCs w:val="20"/>
          <w:lang w:val="en-GB"/>
        </w:rPr>
        <w:t>recep</w:t>
      </w:r>
      <w:r w:rsidR="00CB4345" w:rsidRPr="00D07B6F">
        <w:rPr>
          <w:sz w:val="20"/>
          <w:szCs w:val="20"/>
          <w:lang w:val="en-GB"/>
        </w:rPr>
        <w:t xml:space="preserve">tion of the </w:t>
      </w:r>
      <w:r w:rsidR="00C544D5" w:rsidRPr="00D07B6F">
        <w:rPr>
          <w:sz w:val="20"/>
          <w:szCs w:val="20"/>
          <w:lang w:val="en-GB"/>
        </w:rPr>
        <w:t>Centro Botín</w:t>
      </w:r>
      <w:r w:rsidR="00CB4345" w:rsidRPr="00D07B6F">
        <w:rPr>
          <w:sz w:val="20"/>
          <w:szCs w:val="20"/>
          <w:lang w:val="en-GB"/>
        </w:rPr>
        <w:t xml:space="preserve">, the </w:t>
      </w:r>
      <w:r w:rsidR="00C544D5" w:rsidRPr="00D07B6F">
        <w:rPr>
          <w:sz w:val="20"/>
          <w:szCs w:val="20"/>
          <w:lang w:val="en-GB"/>
        </w:rPr>
        <w:t>Fundación Botín</w:t>
      </w:r>
      <w:r w:rsidR="00CB4345" w:rsidRPr="00D07B6F">
        <w:rPr>
          <w:sz w:val="20"/>
          <w:szCs w:val="20"/>
          <w:lang w:val="en-GB"/>
        </w:rPr>
        <w:t xml:space="preserve"> i</w:t>
      </w:r>
      <w:r w:rsidR="00927FA6" w:rsidRPr="00D07B6F">
        <w:rPr>
          <w:sz w:val="20"/>
          <w:szCs w:val="20"/>
          <w:lang w:val="en-GB"/>
        </w:rPr>
        <w:t>s quite clear</w:t>
      </w:r>
      <w:r w:rsidR="00CB4345" w:rsidRPr="00D07B6F">
        <w:rPr>
          <w:sz w:val="20"/>
          <w:szCs w:val="20"/>
          <w:lang w:val="en-GB"/>
        </w:rPr>
        <w:t xml:space="preserve"> that the number of visitors is not the </w:t>
      </w:r>
      <w:r w:rsidR="00927FA6" w:rsidRPr="00D07B6F">
        <w:rPr>
          <w:sz w:val="20"/>
          <w:szCs w:val="20"/>
          <w:lang w:val="en-GB"/>
        </w:rPr>
        <w:t>f</w:t>
      </w:r>
      <w:r w:rsidR="00CB4345" w:rsidRPr="00D07B6F">
        <w:rPr>
          <w:sz w:val="20"/>
          <w:szCs w:val="20"/>
          <w:lang w:val="en-GB"/>
        </w:rPr>
        <w:t xml:space="preserve">actor </w:t>
      </w:r>
      <w:r w:rsidR="00927FA6" w:rsidRPr="00D07B6F">
        <w:rPr>
          <w:sz w:val="20"/>
          <w:szCs w:val="20"/>
          <w:lang w:val="en-GB"/>
        </w:rPr>
        <w:t>by which i</w:t>
      </w:r>
      <w:r w:rsidR="00CB4345" w:rsidRPr="00D07B6F">
        <w:rPr>
          <w:sz w:val="20"/>
          <w:szCs w:val="20"/>
          <w:lang w:val="en-GB"/>
        </w:rPr>
        <w:t xml:space="preserve">t will measure </w:t>
      </w:r>
      <w:r w:rsidR="00927FA6" w:rsidRPr="00D07B6F">
        <w:rPr>
          <w:sz w:val="20"/>
          <w:szCs w:val="20"/>
          <w:lang w:val="en-GB"/>
        </w:rPr>
        <w:t>how successfully</w:t>
      </w:r>
      <w:r w:rsidR="00CB4345" w:rsidRPr="00D07B6F">
        <w:rPr>
          <w:sz w:val="20"/>
          <w:szCs w:val="20"/>
          <w:lang w:val="en-GB"/>
        </w:rPr>
        <w:t xml:space="preserve"> the </w:t>
      </w:r>
      <w:r w:rsidR="00927FA6" w:rsidRPr="00D07B6F">
        <w:rPr>
          <w:sz w:val="20"/>
          <w:szCs w:val="20"/>
          <w:lang w:val="en-GB"/>
        </w:rPr>
        <w:t>art c</w:t>
      </w:r>
      <w:r w:rsidR="00CB4345" w:rsidRPr="00D07B6F">
        <w:rPr>
          <w:sz w:val="20"/>
          <w:szCs w:val="20"/>
          <w:lang w:val="en-GB"/>
        </w:rPr>
        <w:t>ent</w:t>
      </w:r>
      <w:r w:rsidR="00927FA6" w:rsidRPr="00D07B6F">
        <w:rPr>
          <w:sz w:val="20"/>
          <w:szCs w:val="20"/>
          <w:lang w:val="en-GB"/>
        </w:rPr>
        <w:t>re</w:t>
      </w:r>
      <w:r w:rsidR="00CB4345" w:rsidRPr="00D07B6F">
        <w:rPr>
          <w:sz w:val="20"/>
          <w:szCs w:val="20"/>
          <w:lang w:val="en-GB"/>
        </w:rPr>
        <w:t xml:space="preserve"> </w:t>
      </w:r>
      <w:proofErr w:type="spellStart"/>
      <w:r w:rsidR="00CB4345" w:rsidRPr="00D07B6F">
        <w:rPr>
          <w:sz w:val="20"/>
          <w:szCs w:val="20"/>
          <w:lang w:val="en-GB"/>
        </w:rPr>
        <w:t>fulfills</w:t>
      </w:r>
      <w:proofErr w:type="spellEnd"/>
      <w:r w:rsidR="00CB4345" w:rsidRPr="00D07B6F">
        <w:rPr>
          <w:sz w:val="20"/>
          <w:szCs w:val="20"/>
          <w:lang w:val="en-GB"/>
        </w:rPr>
        <w:t xml:space="preserve"> its mission</w:t>
      </w:r>
      <w:r w:rsidR="00927FA6" w:rsidRPr="00D07B6F">
        <w:rPr>
          <w:sz w:val="20"/>
          <w:szCs w:val="20"/>
          <w:lang w:val="en-GB"/>
        </w:rPr>
        <w:t xml:space="preserve"> in the medium and long term</w:t>
      </w:r>
      <w:r w:rsidR="00CB4345" w:rsidRPr="00D07B6F">
        <w:rPr>
          <w:sz w:val="20"/>
          <w:szCs w:val="20"/>
          <w:lang w:val="en-GB"/>
        </w:rPr>
        <w:t>.</w:t>
      </w:r>
      <w:r w:rsidR="00927FA6" w:rsidRPr="00D07B6F">
        <w:rPr>
          <w:sz w:val="20"/>
          <w:szCs w:val="20"/>
          <w:lang w:val="en-GB"/>
        </w:rPr>
        <w:t xml:space="preserve"> T</w:t>
      </w:r>
      <w:r w:rsidR="00CB4345" w:rsidRPr="00D07B6F">
        <w:rPr>
          <w:sz w:val="20"/>
          <w:szCs w:val="20"/>
          <w:lang w:val="en-GB"/>
        </w:rPr>
        <w:t xml:space="preserve">he </w:t>
      </w:r>
      <w:r w:rsidR="00927FA6" w:rsidRPr="00D07B6F">
        <w:rPr>
          <w:sz w:val="20"/>
          <w:szCs w:val="20"/>
          <w:lang w:val="en-GB"/>
        </w:rPr>
        <w:t xml:space="preserve">Fundación Botín </w:t>
      </w:r>
      <w:r w:rsidR="00CB4345" w:rsidRPr="00D07B6F">
        <w:rPr>
          <w:sz w:val="20"/>
          <w:szCs w:val="20"/>
          <w:lang w:val="en-GB"/>
        </w:rPr>
        <w:t xml:space="preserve">is working </w:t>
      </w:r>
      <w:r w:rsidR="00927FA6" w:rsidRPr="00D07B6F">
        <w:rPr>
          <w:sz w:val="20"/>
          <w:szCs w:val="20"/>
          <w:lang w:val="en-GB"/>
        </w:rPr>
        <w:t xml:space="preserve">closely </w:t>
      </w:r>
      <w:r w:rsidR="00CB4345" w:rsidRPr="00D07B6F">
        <w:rPr>
          <w:sz w:val="20"/>
          <w:szCs w:val="20"/>
          <w:lang w:val="en-GB"/>
        </w:rPr>
        <w:t xml:space="preserve">with </w:t>
      </w:r>
      <w:r w:rsidR="00927FA6" w:rsidRPr="00D07B6F">
        <w:rPr>
          <w:sz w:val="20"/>
          <w:szCs w:val="20"/>
          <w:lang w:val="en-GB"/>
        </w:rPr>
        <w:t xml:space="preserve">Yale University and </w:t>
      </w:r>
      <w:r w:rsidR="00CB4345" w:rsidRPr="00D07B6F">
        <w:rPr>
          <w:sz w:val="20"/>
          <w:szCs w:val="20"/>
          <w:lang w:val="en-GB"/>
        </w:rPr>
        <w:t>the</w:t>
      </w:r>
      <w:r w:rsidR="00927FA6" w:rsidRPr="00D07B6F">
        <w:rPr>
          <w:sz w:val="20"/>
          <w:szCs w:val="20"/>
          <w:lang w:val="en-GB"/>
        </w:rPr>
        <w:t xml:space="preserve"> EI</w:t>
      </w:r>
      <w:r w:rsidR="00CB4345" w:rsidRPr="00D07B6F">
        <w:rPr>
          <w:sz w:val="20"/>
          <w:szCs w:val="20"/>
          <w:lang w:val="en-GB"/>
        </w:rPr>
        <w:t xml:space="preserve"> </w:t>
      </w:r>
      <w:r w:rsidR="00C6251A" w:rsidRPr="00D07B6F">
        <w:rPr>
          <w:sz w:val="20"/>
          <w:szCs w:val="20"/>
          <w:lang w:val="en-GB"/>
        </w:rPr>
        <w:t>F</w:t>
      </w:r>
      <w:r w:rsidR="00927FA6" w:rsidRPr="00D07B6F">
        <w:rPr>
          <w:sz w:val="20"/>
          <w:szCs w:val="20"/>
          <w:lang w:val="en-GB"/>
        </w:rPr>
        <w:t>o</w:t>
      </w:r>
      <w:r w:rsidR="00C6251A" w:rsidRPr="00D07B6F">
        <w:rPr>
          <w:sz w:val="20"/>
          <w:szCs w:val="20"/>
          <w:lang w:val="en-GB"/>
        </w:rPr>
        <w:t>unda</w:t>
      </w:r>
      <w:r w:rsidR="00927FA6" w:rsidRPr="00D07B6F">
        <w:rPr>
          <w:sz w:val="20"/>
          <w:szCs w:val="20"/>
          <w:lang w:val="en-GB"/>
        </w:rPr>
        <w:t>tio</w:t>
      </w:r>
      <w:r w:rsidR="0076666A" w:rsidRPr="00D07B6F">
        <w:rPr>
          <w:sz w:val="20"/>
          <w:szCs w:val="20"/>
          <w:lang w:val="en-GB"/>
        </w:rPr>
        <w:t xml:space="preserve">n </w:t>
      </w:r>
      <w:r w:rsidR="00927FA6" w:rsidRPr="00D07B6F">
        <w:rPr>
          <w:sz w:val="20"/>
          <w:szCs w:val="20"/>
          <w:lang w:val="en-GB"/>
        </w:rPr>
        <w:t>to de</w:t>
      </w:r>
      <w:r w:rsidR="006250D5" w:rsidRPr="00D07B6F">
        <w:rPr>
          <w:sz w:val="20"/>
          <w:szCs w:val="20"/>
          <w:lang w:val="en-GB"/>
        </w:rPr>
        <w:t>velop</w:t>
      </w:r>
      <w:r w:rsidR="00927FA6" w:rsidRPr="00D07B6F">
        <w:rPr>
          <w:sz w:val="20"/>
          <w:szCs w:val="20"/>
          <w:lang w:val="en-GB"/>
        </w:rPr>
        <w:t xml:space="preserve"> a</w:t>
      </w:r>
      <w:r w:rsidR="006250D5" w:rsidRPr="00D07B6F">
        <w:rPr>
          <w:sz w:val="20"/>
          <w:szCs w:val="20"/>
          <w:lang w:val="en-GB"/>
        </w:rPr>
        <w:t xml:space="preserve"> customized</w:t>
      </w:r>
      <w:r w:rsidR="00927FA6" w:rsidRPr="00D07B6F">
        <w:rPr>
          <w:sz w:val="20"/>
          <w:szCs w:val="20"/>
          <w:lang w:val="en-GB"/>
        </w:rPr>
        <w:t xml:space="preserve"> impact measurement system</w:t>
      </w:r>
      <w:r w:rsidR="0076666A" w:rsidRPr="00D07B6F">
        <w:rPr>
          <w:sz w:val="20"/>
          <w:szCs w:val="20"/>
          <w:lang w:val="en-GB"/>
        </w:rPr>
        <w:t>.</w:t>
      </w:r>
    </w:p>
    <w:p w14:paraId="7D730C15" w14:textId="77777777" w:rsidR="00A25D45" w:rsidRPr="00D07B6F" w:rsidRDefault="00F13441" w:rsidP="00A25D45">
      <w:pPr>
        <w:rPr>
          <w:sz w:val="20"/>
          <w:szCs w:val="20"/>
          <w:lang w:val="en-GB"/>
        </w:rPr>
      </w:pPr>
      <w:r w:rsidRPr="00D07B6F">
        <w:rPr>
          <w:i/>
          <w:sz w:val="20"/>
          <w:szCs w:val="20"/>
          <w:lang w:val="en-GB"/>
        </w:rPr>
        <w:t>Madrid</w:t>
      </w:r>
      <w:r w:rsidR="001C46B9" w:rsidRPr="00D07B6F">
        <w:rPr>
          <w:i/>
          <w:sz w:val="20"/>
          <w:szCs w:val="20"/>
          <w:lang w:val="en-GB"/>
        </w:rPr>
        <w:t xml:space="preserve">, </w:t>
      </w:r>
      <w:r w:rsidR="00541F43" w:rsidRPr="00D07B6F">
        <w:rPr>
          <w:i/>
          <w:sz w:val="20"/>
          <w:szCs w:val="20"/>
          <w:lang w:val="en-GB"/>
        </w:rPr>
        <w:t>23</w:t>
      </w:r>
      <w:r w:rsidR="00B41582" w:rsidRPr="00D07B6F">
        <w:rPr>
          <w:i/>
          <w:sz w:val="20"/>
          <w:szCs w:val="20"/>
          <w:lang w:val="en-GB"/>
        </w:rPr>
        <w:t xml:space="preserve"> </w:t>
      </w:r>
      <w:r w:rsidR="008D79AD" w:rsidRPr="00D07B6F">
        <w:rPr>
          <w:i/>
          <w:sz w:val="20"/>
          <w:szCs w:val="20"/>
          <w:lang w:val="en-GB"/>
        </w:rPr>
        <w:t>January</w:t>
      </w:r>
      <w:r w:rsidR="001C46B9" w:rsidRPr="00D07B6F">
        <w:rPr>
          <w:i/>
          <w:sz w:val="20"/>
          <w:szCs w:val="20"/>
          <w:lang w:val="en-GB"/>
        </w:rPr>
        <w:t xml:space="preserve"> 20</w:t>
      </w:r>
      <w:r w:rsidR="00B41582" w:rsidRPr="00D07B6F">
        <w:rPr>
          <w:i/>
          <w:sz w:val="20"/>
          <w:szCs w:val="20"/>
          <w:lang w:val="en-GB"/>
        </w:rPr>
        <w:t>20</w:t>
      </w:r>
      <w:r w:rsidR="00CB4345" w:rsidRPr="00D07B6F">
        <w:rPr>
          <w:sz w:val="20"/>
          <w:szCs w:val="20"/>
          <w:lang w:val="en-GB"/>
        </w:rPr>
        <w:t>.</w:t>
      </w:r>
      <w:r w:rsidR="00447DC5" w:rsidRPr="00D07B6F">
        <w:rPr>
          <w:sz w:val="20"/>
          <w:szCs w:val="20"/>
          <w:lang w:val="en-GB"/>
        </w:rPr>
        <w:t xml:space="preserve"> </w:t>
      </w:r>
      <w:r w:rsidR="00A25D45" w:rsidRPr="00D07B6F">
        <w:rPr>
          <w:sz w:val="20"/>
          <w:szCs w:val="20"/>
          <w:lang w:val="en-GB"/>
        </w:rPr>
        <w:t xml:space="preserve">During the year 2019, the </w:t>
      </w:r>
      <w:r w:rsidR="00C544D5" w:rsidRPr="00D07B6F">
        <w:rPr>
          <w:sz w:val="20"/>
          <w:szCs w:val="20"/>
          <w:lang w:val="en-GB"/>
        </w:rPr>
        <w:t>Centro Botín</w:t>
      </w:r>
      <w:r w:rsidR="00A25D45" w:rsidRPr="00D07B6F">
        <w:rPr>
          <w:sz w:val="20"/>
          <w:szCs w:val="20"/>
          <w:lang w:val="en-GB"/>
        </w:rPr>
        <w:t xml:space="preserve"> received 186,606 visitors. </w:t>
      </w:r>
      <w:r w:rsidR="00A25D45" w:rsidRPr="00D07B6F">
        <w:rPr>
          <w:b/>
          <w:bCs/>
          <w:sz w:val="20"/>
          <w:szCs w:val="20"/>
          <w:lang w:val="en-GB"/>
        </w:rPr>
        <w:t xml:space="preserve">The building and its surroundings </w:t>
      </w:r>
      <w:r w:rsidR="006250D5" w:rsidRPr="00D07B6F">
        <w:rPr>
          <w:b/>
          <w:bCs/>
          <w:sz w:val="20"/>
          <w:szCs w:val="20"/>
          <w:lang w:val="en-GB"/>
        </w:rPr>
        <w:t>received</w:t>
      </w:r>
      <w:r w:rsidR="00A25D45" w:rsidRPr="00D07B6F">
        <w:rPr>
          <w:b/>
          <w:bCs/>
          <w:sz w:val="20"/>
          <w:szCs w:val="20"/>
          <w:lang w:val="en-GB"/>
        </w:rPr>
        <w:t xml:space="preserve"> over one million visits</w:t>
      </w:r>
      <w:r w:rsidR="006250D5" w:rsidRPr="00D07B6F">
        <w:rPr>
          <w:b/>
          <w:bCs/>
          <w:sz w:val="20"/>
          <w:szCs w:val="20"/>
          <w:lang w:val="en-GB"/>
        </w:rPr>
        <w:t xml:space="preserve"> –</w:t>
      </w:r>
      <w:r w:rsidR="00A25D45" w:rsidRPr="00D07B6F">
        <w:rPr>
          <w:b/>
          <w:bCs/>
          <w:sz w:val="20"/>
          <w:szCs w:val="20"/>
          <w:lang w:val="en-GB"/>
        </w:rPr>
        <w:t xml:space="preserve"> an increase of 3.6%.</w:t>
      </w:r>
    </w:p>
    <w:p w14:paraId="41A37AF0" w14:textId="1EFB295C" w:rsidR="00A25D45" w:rsidRPr="00D07B6F" w:rsidRDefault="006250D5" w:rsidP="00A25D45">
      <w:pPr>
        <w:rPr>
          <w:sz w:val="20"/>
          <w:szCs w:val="20"/>
          <w:lang w:val="en-GB"/>
        </w:rPr>
      </w:pPr>
      <w:r w:rsidRPr="00D07B6F">
        <w:rPr>
          <w:sz w:val="20"/>
          <w:szCs w:val="20"/>
          <w:lang w:val="en-GB"/>
        </w:rPr>
        <w:t>Though v</w:t>
      </w:r>
      <w:r w:rsidR="00A25D45" w:rsidRPr="00D07B6F">
        <w:rPr>
          <w:sz w:val="20"/>
          <w:szCs w:val="20"/>
          <w:lang w:val="en-GB"/>
        </w:rPr>
        <w:t xml:space="preserve">isitor </w:t>
      </w:r>
      <w:r w:rsidRPr="00D07B6F">
        <w:rPr>
          <w:sz w:val="20"/>
          <w:szCs w:val="20"/>
          <w:lang w:val="en-GB"/>
        </w:rPr>
        <w:t>numbers in 2019</w:t>
      </w:r>
      <w:r w:rsidR="00A25D45" w:rsidRPr="00D07B6F">
        <w:rPr>
          <w:sz w:val="20"/>
          <w:szCs w:val="20"/>
          <w:lang w:val="en-GB"/>
        </w:rPr>
        <w:t xml:space="preserve"> </w:t>
      </w:r>
      <w:r w:rsidRPr="00D07B6F">
        <w:rPr>
          <w:sz w:val="20"/>
          <w:szCs w:val="20"/>
          <w:lang w:val="en-GB"/>
        </w:rPr>
        <w:t>were</w:t>
      </w:r>
      <w:r w:rsidR="00A25D45" w:rsidRPr="00D07B6F">
        <w:rPr>
          <w:sz w:val="20"/>
          <w:szCs w:val="20"/>
          <w:lang w:val="en-GB"/>
        </w:rPr>
        <w:t xml:space="preserve"> 9% l</w:t>
      </w:r>
      <w:r w:rsidRPr="00D07B6F">
        <w:rPr>
          <w:sz w:val="20"/>
          <w:szCs w:val="20"/>
          <w:lang w:val="en-GB"/>
        </w:rPr>
        <w:t>ower</w:t>
      </w:r>
      <w:r w:rsidR="00A25D45" w:rsidRPr="00D07B6F">
        <w:rPr>
          <w:sz w:val="20"/>
          <w:szCs w:val="20"/>
          <w:lang w:val="en-GB"/>
        </w:rPr>
        <w:t xml:space="preserve"> than </w:t>
      </w:r>
      <w:r w:rsidRPr="00D07B6F">
        <w:rPr>
          <w:sz w:val="20"/>
          <w:szCs w:val="20"/>
          <w:lang w:val="en-GB"/>
        </w:rPr>
        <w:t>those for</w:t>
      </w:r>
      <w:r w:rsidR="00A25D45" w:rsidRPr="00D07B6F">
        <w:rPr>
          <w:sz w:val="20"/>
          <w:szCs w:val="20"/>
          <w:lang w:val="en-GB"/>
        </w:rPr>
        <w:t xml:space="preserve"> the previous year</w:t>
      </w:r>
      <w:r w:rsidRPr="00D07B6F">
        <w:rPr>
          <w:sz w:val="20"/>
          <w:szCs w:val="20"/>
          <w:lang w:val="en-GB"/>
        </w:rPr>
        <w:t>, t</w:t>
      </w:r>
      <w:r w:rsidR="00A25D45" w:rsidRPr="00D07B6F">
        <w:rPr>
          <w:sz w:val="20"/>
          <w:szCs w:val="20"/>
          <w:lang w:val="en-GB"/>
        </w:rPr>
        <w:t>he director</w:t>
      </w:r>
      <w:r w:rsidR="00CE5AC3" w:rsidRPr="00D07B6F">
        <w:rPr>
          <w:sz w:val="20"/>
          <w:szCs w:val="20"/>
          <w:lang w:val="en-GB"/>
        </w:rPr>
        <w:t xml:space="preserve"> general</w:t>
      </w:r>
      <w:r w:rsidR="00A25D45" w:rsidRPr="00D07B6F">
        <w:rPr>
          <w:sz w:val="20"/>
          <w:szCs w:val="20"/>
          <w:lang w:val="en-GB"/>
        </w:rPr>
        <w:t xml:space="preserve"> of the </w:t>
      </w:r>
      <w:r w:rsidR="00C544D5" w:rsidRPr="00D07B6F">
        <w:rPr>
          <w:sz w:val="20"/>
          <w:szCs w:val="20"/>
          <w:lang w:val="en-GB"/>
        </w:rPr>
        <w:t>Fundación Botín</w:t>
      </w:r>
      <w:r w:rsidR="00A25D45" w:rsidRPr="00D07B6F">
        <w:rPr>
          <w:sz w:val="20"/>
          <w:szCs w:val="20"/>
          <w:lang w:val="en-GB"/>
        </w:rPr>
        <w:t xml:space="preserve">, Iñigo Sáenz de Miera, </w:t>
      </w:r>
      <w:r w:rsidR="00CE5AC3" w:rsidRPr="00D07B6F">
        <w:rPr>
          <w:sz w:val="20"/>
          <w:szCs w:val="20"/>
          <w:lang w:val="en-GB"/>
        </w:rPr>
        <w:t>is more than</w:t>
      </w:r>
      <w:r w:rsidR="00A25D45" w:rsidRPr="00D07B6F">
        <w:rPr>
          <w:sz w:val="20"/>
          <w:szCs w:val="20"/>
          <w:lang w:val="en-GB"/>
        </w:rPr>
        <w:t xml:space="preserve"> satisfied with the</w:t>
      </w:r>
      <w:r w:rsidR="00CE5AC3" w:rsidRPr="00D07B6F">
        <w:rPr>
          <w:sz w:val="20"/>
          <w:szCs w:val="20"/>
          <w:lang w:val="en-GB"/>
        </w:rPr>
        <w:t xml:space="preserve"> figure</w:t>
      </w:r>
      <w:r w:rsidR="00A25D45" w:rsidRPr="00D07B6F">
        <w:rPr>
          <w:sz w:val="20"/>
          <w:szCs w:val="20"/>
          <w:lang w:val="en-GB"/>
        </w:rPr>
        <w:t xml:space="preserve">s, </w:t>
      </w:r>
      <w:r w:rsidR="00CE5AC3" w:rsidRPr="00D07B6F">
        <w:rPr>
          <w:sz w:val="20"/>
          <w:szCs w:val="20"/>
          <w:lang w:val="en-GB"/>
        </w:rPr>
        <w:t>not only because</w:t>
      </w:r>
      <w:r w:rsidR="00A25D45" w:rsidRPr="00D07B6F">
        <w:rPr>
          <w:sz w:val="20"/>
          <w:szCs w:val="20"/>
          <w:lang w:val="en-GB"/>
        </w:rPr>
        <w:t xml:space="preserve"> the 2019 exhibitions</w:t>
      </w:r>
      <w:r w:rsidR="00CE5AC3" w:rsidRPr="00D07B6F">
        <w:rPr>
          <w:sz w:val="20"/>
          <w:szCs w:val="20"/>
          <w:lang w:val="en-GB"/>
        </w:rPr>
        <w:t xml:space="preserve"> were</w:t>
      </w:r>
      <w:r w:rsidR="00A25D45" w:rsidRPr="00D07B6F">
        <w:rPr>
          <w:sz w:val="20"/>
          <w:szCs w:val="20"/>
          <w:lang w:val="en-GB"/>
        </w:rPr>
        <w:t xml:space="preserve"> more daring </w:t>
      </w:r>
      <w:r w:rsidR="00CE5AC3" w:rsidRPr="00D07B6F">
        <w:rPr>
          <w:sz w:val="20"/>
          <w:szCs w:val="20"/>
          <w:lang w:val="en-GB"/>
        </w:rPr>
        <w:t>and less mainstream</w:t>
      </w:r>
      <w:r w:rsidR="00A25D45" w:rsidRPr="00D07B6F">
        <w:rPr>
          <w:sz w:val="20"/>
          <w:szCs w:val="20"/>
          <w:lang w:val="en-GB"/>
        </w:rPr>
        <w:t xml:space="preserve"> than those </w:t>
      </w:r>
      <w:r w:rsidR="00282EEB" w:rsidRPr="00D07B6F">
        <w:rPr>
          <w:sz w:val="20"/>
          <w:szCs w:val="20"/>
          <w:lang w:val="en-GB"/>
        </w:rPr>
        <w:t>in the</w:t>
      </w:r>
      <w:r w:rsidR="00A25D45" w:rsidRPr="00D07B6F">
        <w:rPr>
          <w:sz w:val="20"/>
          <w:szCs w:val="20"/>
          <w:lang w:val="en-GB"/>
        </w:rPr>
        <w:t xml:space="preserve"> 2018</w:t>
      </w:r>
      <w:r w:rsidR="00282EEB" w:rsidRPr="00D07B6F">
        <w:rPr>
          <w:sz w:val="20"/>
          <w:szCs w:val="20"/>
          <w:lang w:val="en-GB"/>
        </w:rPr>
        <w:t xml:space="preserve"> programme</w:t>
      </w:r>
      <w:r w:rsidR="00A25D45" w:rsidRPr="00D07B6F">
        <w:rPr>
          <w:sz w:val="20"/>
          <w:szCs w:val="20"/>
          <w:lang w:val="en-GB"/>
        </w:rPr>
        <w:t xml:space="preserve"> and</w:t>
      </w:r>
      <w:r w:rsidR="00282EEB" w:rsidRPr="00D07B6F">
        <w:rPr>
          <w:sz w:val="20"/>
          <w:szCs w:val="20"/>
          <w:lang w:val="en-GB"/>
        </w:rPr>
        <w:t xml:space="preserve"> the slight d</w:t>
      </w:r>
      <w:r w:rsidR="00462B25">
        <w:rPr>
          <w:sz w:val="20"/>
          <w:szCs w:val="20"/>
          <w:lang w:val="en-GB"/>
        </w:rPr>
        <w:t>ecrease</w:t>
      </w:r>
      <w:r w:rsidR="00282EEB" w:rsidRPr="00D07B6F">
        <w:rPr>
          <w:sz w:val="20"/>
          <w:szCs w:val="20"/>
          <w:lang w:val="en-GB"/>
        </w:rPr>
        <w:t xml:space="preserve"> in the numbers was smaller than anticipated</w:t>
      </w:r>
      <w:r w:rsidR="00A25D45" w:rsidRPr="00D07B6F">
        <w:rPr>
          <w:sz w:val="20"/>
          <w:szCs w:val="20"/>
          <w:lang w:val="en-GB"/>
        </w:rPr>
        <w:t xml:space="preserve">, </w:t>
      </w:r>
      <w:r w:rsidR="00282EEB" w:rsidRPr="00D07B6F">
        <w:rPr>
          <w:sz w:val="20"/>
          <w:szCs w:val="20"/>
          <w:lang w:val="en-GB"/>
        </w:rPr>
        <w:t>but also</w:t>
      </w:r>
      <w:r w:rsidR="00A25D45" w:rsidRPr="00D07B6F">
        <w:rPr>
          <w:sz w:val="20"/>
          <w:szCs w:val="20"/>
          <w:lang w:val="en-GB"/>
        </w:rPr>
        <w:t xml:space="preserve"> because </w:t>
      </w:r>
      <w:r w:rsidR="00A25D45" w:rsidRPr="00D07B6F">
        <w:rPr>
          <w:b/>
          <w:bCs/>
          <w:sz w:val="20"/>
          <w:szCs w:val="20"/>
          <w:lang w:val="en-GB"/>
        </w:rPr>
        <w:t xml:space="preserve">the number of visitors is a </w:t>
      </w:r>
      <w:r w:rsidR="00282EEB" w:rsidRPr="00D07B6F">
        <w:rPr>
          <w:b/>
          <w:bCs/>
          <w:sz w:val="20"/>
          <w:szCs w:val="20"/>
          <w:lang w:val="en-GB"/>
        </w:rPr>
        <w:t xml:space="preserve">good indicator </w:t>
      </w:r>
      <w:r w:rsidR="00A25D45" w:rsidRPr="00D07B6F">
        <w:rPr>
          <w:b/>
          <w:bCs/>
          <w:sz w:val="20"/>
          <w:szCs w:val="20"/>
          <w:lang w:val="en-GB"/>
        </w:rPr>
        <w:t xml:space="preserve">of the evolution of the </w:t>
      </w:r>
      <w:r w:rsidR="00927FA6" w:rsidRPr="00D07B6F">
        <w:rPr>
          <w:b/>
          <w:bCs/>
          <w:sz w:val="20"/>
          <w:szCs w:val="20"/>
          <w:lang w:val="en-GB"/>
        </w:rPr>
        <w:t>art centre</w:t>
      </w:r>
      <w:r w:rsidR="00A25D45" w:rsidRPr="00D07B6F">
        <w:rPr>
          <w:b/>
          <w:bCs/>
          <w:sz w:val="20"/>
          <w:szCs w:val="20"/>
          <w:lang w:val="en-GB"/>
        </w:rPr>
        <w:t xml:space="preserve"> and its </w:t>
      </w:r>
      <w:r w:rsidR="00F13F99" w:rsidRPr="00D07B6F">
        <w:rPr>
          <w:b/>
          <w:bCs/>
          <w:sz w:val="20"/>
          <w:szCs w:val="20"/>
          <w:lang w:val="en-GB"/>
        </w:rPr>
        <w:t>very high level</w:t>
      </w:r>
      <w:r w:rsidR="00A25D45" w:rsidRPr="00D07B6F">
        <w:rPr>
          <w:b/>
          <w:bCs/>
          <w:sz w:val="20"/>
          <w:szCs w:val="20"/>
          <w:lang w:val="en-GB"/>
        </w:rPr>
        <w:t xml:space="preserve"> of </w:t>
      </w:r>
      <w:r w:rsidR="00F13F99" w:rsidRPr="00D07B6F">
        <w:rPr>
          <w:b/>
          <w:bCs/>
          <w:sz w:val="20"/>
          <w:szCs w:val="20"/>
          <w:lang w:val="en-GB"/>
        </w:rPr>
        <w:t>take-up</w:t>
      </w:r>
      <w:r w:rsidR="00A25D45" w:rsidRPr="00D07B6F">
        <w:rPr>
          <w:b/>
          <w:bCs/>
          <w:sz w:val="20"/>
          <w:szCs w:val="20"/>
          <w:lang w:val="en-GB"/>
        </w:rPr>
        <w:t xml:space="preserve">, but it </w:t>
      </w:r>
      <w:r w:rsidR="00F13F99" w:rsidRPr="00D07B6F">
        <w:rPr>
          <w:b/>
          <w:bCs/>
          <w:sz w:val="20"/>
          <w:szCs w:val="20"/>
          <w:lang w:val="en-GB"/>
        </w:rPr>
        <w:t>is far from</w:t>
      </w:r>
      <w:r w:rsidR="00A25D45" w:rsidRPr="00D07B6F">
        <w:rPr>
          <w:b/>
          <w:bCs/>
          <w:sz w:val="20"/>
          <w:szCs w:val="20"/>
          <w:lang w:val="en-GB"/>
        </w:rPr>
        <w:t xml:space="preserve"> be</w:t>
      </w:r>
      <w:r w:rsidR="00F13F99" w:rsidRPr="00D07B6F">
        <w:rPr>
          <w:b/>
          <w:bCs/>
          <w:sz w:val="20"/>
          <w:szCs w:val="20"/>
          <w:lang w:val="en-GB"/>
        </w:rPr>
        <w:t>ing</w:t>
      </w:r>
      <w:r w:rsidR="00A25D45" w:rsidRPr="00D07B6F">
        <w:rPr>
          <w:b/>
          <w:bCs/>
          <w:sz w:val="20"/>
          <w:szCs w:val="20"/>
          <w:lang w:val="en-GB"/>
        </w:rPr>
        <w:t xml:space="preserve"> the </w:t>
      </w:r>
      <w:r w:rsidR="00F13F99" w:rsidRPr="00D07B6F">
        <w:rPr>
          <w:b/>
          <w:bCs/>
          <w:sz w:val="20"/>
          <w:szCs w:val="20"/>
          <w:lang w:val="en-GB"/>
        </w:rPr>
        <w:t xml:space="preserve">ultimate </w:t>
      </w:r>
      <w:r w:rsidR="00282EEB" w:rsidRPr="00D07B6F">
        <w:rPr>
          <w:b/>
          <w:bCs/>
          <w:sz w:val="20"/>
          <w:szCs w:val="20"/>
          <w:lang w:val="en-GB"/>
        </w:rPr>
        <w:t>measure</w:t>
      </w:r>
      <w:r w:rsidR="00A25D45" w:rsidRPr="00D07B6F">
        <w:rPr>
          <w:b/>
          <w:bCs/>
          <w:sz w:val="20"/>
          <w:szCs w:val="20"/>
          <w:lang w:val="en-GB"/>
        </w:rPr>
        <w:t xml:space="preserve"> of the </w:t>
      </w:r>
      <w:r w:rsidR="00C544D5" w:rsidRPr="00D07B6F">
        <w:rPr>
          <w:b/>
          <w:bCs/>
          <w:sz w:val="20"/>
          <w:szCs w:val="20"/>
          <w:lang w:val="en-GB"/>
        </w:rPr>
        <w:t>Centro Botín</w:t>
      </w:r>
      <w:r w:rsidR="00F13F99" w:rsidRPr="00D07B6F">
        <w:rPr>
          <w:b/>
          <w:bCs/>
          <w:sz w:val="20"/>
          <w:szCs w:val="20"/>
          <w:lang w:val="en-GB"/>
        </w:rPr>
        <w:t>’s social impact</w:t>
      </w:r>
      <w:r w:rsidR="00A25D45" w:rsidRPr="00D07B6F">
        <w:rPr>
          <w:sz w:val="20"/>
          <w:szCs w:val="20"/>
          <w:lang w:val="en-GB"/>
        </w:rPr>
        <w:t>.</w:t>
      </w:r>
    </w:p>
    <w:p w14:paraId="37B02606" w14:textId="02B8E13E" w:rsidR="00A25D45" w:rsidRPr="00D07B6F" w:rsidRDefault="00A25D45" w:rsidP="00A25D45">
      <w:pPr>
        <w:rPr>
          <w:sz w:val="20"/>
          <w:szCs w:val="20"/>
          <w:lang w:val="en-GB"/>
        </w:rPr>
      </w:pPr>
      <w:r w:rsidRPr="00D07B6F">
        <w:rPr>
          <w:sz w:val="20"/>
          <w:szCs w:val="20"/>
          <w:lang w:val="en-GB"/>
        </w:rPr>
        <w:t xml:space="preserve">Sáenz de Miera presented these results this morning </w:t>
      </w:r>
      <w:r w:rsidR="006317DC" w:rsidRPr="00D07B6F">
        <w:rPr>
          <w:sz w:val="20"/>
          <w:szCs w:val="20"/>
          <w:lang w:val="en-GB"/>
        </w:rPr>
        <w:t>at</w:t>
      </w:r>
      <w:r w:rsidR="00462B25">
        <w:rPr>
          <w:sz w:val="20"/>
          <w:szCs w:val="20"/>
          <w:lang w:val="en-GB"/>
        </w:rPr>
        <w:t xml:space="preserve"> </w:t>
      </w:r>
      <w:r w:rsidRPr="00D07B6F">
        <w:rPr>
          <w:sz w:val="20"/>
          <w:szCs w:val="20"/>
          <w:lang w:val="en-GB"/>
        </w:rPr>
        <w:t>the</w:t>
      </w:r>
      <w:r w:rsidR="00ED5B38" w:rsidRPr="00D07B6F">
        <w:rPr>
          <w:sz w:val="20"/>
          <w:szCs w:val="20"/>
          <w:lang w:val="en-GB"/>
        </w:rPr>
        <w:t xml:space="preserve"> annual FITUR</w:t>
      </w:r>
      <w:r w:rsidRPr="00D07B6F">
        <w:rPr>
          <w:sz w:val="20"/>
          <w:szCs w:val="20"/>
          <w:lang w:val="en-GB"/>
        </w:rPr>
        <w:t xml:space="preserve"> </w:t>
      </w:r>
      <w:r w:rsidR="00ED5B38" w:rsidRPr="00D07B6F">
        <w:rPr>
          <w:sz w:val="20"/>
          <w:szCs w:val="20"/>
          <w:lang w:val="en-GB"/>
        </w:rPr>
        <w:t>i</w:t>
      </w:r>
      <w:r w:rsidRPr="00D07B6F">
        <w:rPr>
          <w:sz w:val="20"/>
          <w:szCs w:val="20"/>
          <w:lang w:val="en-GB"/>
        </w:rPr>
        <w:t xml:space="preserve">nternational </w:t>
      </w:r>
      <w:r w:rsidR="00ED5B38" w:rsidRPr="00D07B6F">
        <w:rPr>
          <w:sz w:val="20"/>
          <w:szCs w:val="20"/>
          <w:lang w:val="en-GB"/>
        </w:rPr>
        <w:t>t</w:t>
      </w:r>
      <w:r w:rsidRPr="00D07B6F">
        <w:rPr>
          <w:sz w:val="20"/>
          <w:szCs w:val="20"/>
          <w:lang w:val="en-GB"/>
        </w:rPr>
        <w:t xml:space="preserve">ourism </w:t>
      </w:r>
      <w:r w:rsidR="00ED5B38" w:rsidRPr="00D07B6F">
        <w:rPr>
          <w:sz w:val="20"/>
          <w:szCs w:val="20"/>
          <w:lang w:val="en-GB"/>
        </w:rPr>
        <w:t>trade f</w:t>
      </w:r>
      <w:r w:rsidRPr="00D07B6F">
        <w:rPr>
          <w:sz w:val="20"/>
          <w:szCs w:val="20"/>
          <w:lang w:val="en-GB"/>
        </w:rPr>
        <w:t>air</w:t>
      </w:r>
      <w:r w:rsidR="006317DC" w:rsidRPr="00D07B6F">
        <w:rPr>
          <w:sz w:val="20"/>
          <w:szCs w:val="20"/>
          <w:lang w:val="en-GB"/>
        </w:rPr>
        <w:t xml:space="preserve"> in Madrid</w:t>
      </w:r>
      <w:r w:rsidRPr="00D07B6F">
        <w:rPr>
          <w:sz w:val="20"/>
          <w:szCs w:val="20"/>
          <w:lang w:val="en-GB"/>
        </w:rPr>
        <w:t>,</w:t>
      </w:r>
      <w:r w:rsidR="006317DC" w:rsidRPr="00D07B6F">
        <w:rPr>
          <w:sz w:val="20"/>
          <w:szCs w:val="20"/>
          <w:lang w:val="en-GB"/>
        </w:rPr>
        <w:t xml:space="preserve"> where</w:t>
      </w:r>
      <w:r w:rsidRPr="00D07B6F">
        <w:rPr>
          <w:sz w:val="20"/>
          <w:szCs w:val="20"/>
          <w:lang w:val="en-GB"/>
        </w:rPr>
        <w:t xml:space="preserve"> he </w:t>
      </w:r>
      <w:r w:rsidR="006317DC" w:rsidRPr="00D07B6F">
        <w:rPr>
          <w:sz w:val="20"/>
          <w:szCs w:val="20"/>
          <w:lang w:val="en-GB"/>
        </w:rPr>
        <w:t>made it clear</w:t>
      </w:r>
      <w:r w:rsidRPr="00D07B6F">
        <w:rPr>
          <w:sz w:val="20"/>
          <w:szCs w:val="20"/>
          <w:lang w:val="en-GB"/>
        </w:rPr>
        <w:t xml:space="preserve"> that “the number of visitors is not the indicator that will measure in the medium and long term </w:t>
      </w:r>
      <w:r w:rsidR="00EC4DF3" w:rsidRPr="00D07B6F">
        <w:rPr>
          <w:sz w:val="20"/>
          <w:szCs w:val="20"/>
          <w:lang w:val="en-GB"/>
        </w:rPr>
        <w:t>how</w:t>
      </w:r>
      <w:r w:rsidRPr="00D07B6F">
        <w:rPr>
          <w:sz w:val="20"/>
          <w:szCs w:val="20"/>
          <w:lang w:val="en-GB"/>
        </w:rPr>
        <w:t xml:space="preserve"> w</w:t>
      </w:r>
      <w:r w:rsidR="00EC4DF3" w:rsidRPr="00D07B6F">
        <w:rPr>
          <w:sz w:val="20"/>
          <w:szCs w:val="20"/>
          <w:lang w:val="en-GB"/>
        </w:rPr>
        <w:t xml:space="preserve">ell </w:t>
      </w:r>
      <w:r w:rsidRPr="00D07B6F">
        <w:rPr>
          <w:sz w:val="20"/>
          <w:szCs w:val="20"/>
          <w:lang w:val="en-GB"/>
        </w:rPr>
        <w:t xml:space="preserve">the </w:t>
      </w:r>
      <w:r w:rsidR="00C544D5" w:rsidRPr="00D07B6F">
        <w:rPr>
          <w:sz w:val="20"/>
          <w:szCs w:val="20"/>
          <w:lang w:val="en-GB"/>
        </w:rPr>
        <w:t>Centro Botín</w:t>
      </w:r>
      <w:r w:rsidRPr="00D07B6F">
        <w:rPr>
          <w:sz w:val="20"/>
          <w:szCs w:val="20"/>
          <w:lang w:val="en-GB"/>
        </w:rPr>
        <w:t xml:space="preserve"> </w:t>
      </w:r>
      <w:proofErr w:type="spellStart"/>
      <w:r w:rsidRPr="00D07B6F">
        <w:rPr>
          <w:sz w:val="20"/>
          <w:szCs w:val="20"/>
          <w:lang w:val="en-GB"/>
        </w:rPr>
        <w:t>fulfills</w:t>
      </w:r>
      <w:proofErr w:type="spellEnd"/>
      <w:r w:rsidRPr="00D07B6F">
        <w:rPr>
          <w:sz w:val="20"/>
          <w:szCs w:val="20"/>
          <w:lang w:val="en-GB"/>
        </w:rPr>
        <w:t xml:space="preserve"> its mission</w:t>
      </w:r>
      <w:r w:rsidR="00D62B69" w:rsidRPr="00D07B6F">
        <w:rPr>
          <w:sz w:val="20"/>
          <w:szCs w:val="20"/>
          <w:lang w:val="en-GB"/>
        </w:rPr>
        <w:t xml:space="preserve">. That is </w:t>
      </w:r>
      <w:r w:rsidR="00D62B69" w:rsidRPr="00D07B6F">
        <w:rPr>
          <w:sz w:val="20"/>
          <w:szCs w:val="20"/>
          <w:lang w:val="en-GB"/>
        </w:rPr>
        <w:lastRenderedPageBreak/>
        <w:t>something on</w:t>
      </w:r>
      <w:r w:rsidRPr="00D07B6F">
        <w:rPr>
          <w:sz w:val="20"/>
          <w:szCs w:val="20"/>
          <w:lang w:val="en-GB"/>
        </w:rPr>
        <w:t xml:space="preserve"> which we are working with the E</w:t>
      </w:r>
      <w:r w:rsidR="00EC4DF3" w:rsidRPr="00D07B6F">
        <w:rPr>
          <w:sz w:val="20"/>
          <w:szCs w:val="20"/>
          <w:lang w:val="en-GB"/>
        </w:rPr>
        <w:t>I</w:t>
      </w:r>
      <w:r w:rsidRPr="00D07B6F">
        <w:rPr>
          <w:sz w:val="20"/>
          <w:szCs w:val="20"/>
          <w:lang w:val="en-GB"/>
        </w:rPr>
        <w:t xml:space="preserve"> Foundation and Yale University </w:t>
      </w:r>
      <w:r w:rsidR="00D62B69" w:rsidRPr="00D07B6F">
        <w:rPr>
          <w:sz w:val="20"/>
          <w:szCs w:val="20"/>
          <w:lang w:val="en-GB"/>
        </w:rPr>
        <w:t>to develop</w:t>
      </w:r>
      <w:r w:rsidRPr="00D07B6F">
        <w:rPr>
          <w:sz w:val="20"/>
          <w:szCs w:val="20"/>
          <w:lang w:val="en-GB"/>
        </w:rPr>
        <w:t xml:space="preserve"> a system </w:t>
      </w:r>
      <w:r w:rsidR="00D62B69" w:rsidRPr="00D07B6F">
        <w:rPr>
          <w:sz w:val="20"/>
          <w:szCs w:val="20"/>
          <w:lang w:val="en-GB"/>
        </w:rPr>
        <w:t>for monitoring</w:t>
      </w:r>
      <w:r w:rsidRPr="00D07B6F">
        <w:rPr>
          <w:sz w:val="20"/>
          <w:szCs w:val="20"/>
          <w:lang w:val="en-GB"/>
        </w:rPr>
        <w:t xml:space="preserve"> how the </w:t>
      </w:r>
      <w:r w:rsidR="00C544D5" w:rsidRPr="00D07B6F">
        <w:rPr>
          <w:sz w:val="20"/>
          <w:szCs w:val="20"/>
          <w:lang w:val="en-GB"/>
        </w:rPr>
        <w:t>Centro Botín</w:t>
      </w:r>
      <w:r w:rsidRPr="00D07B6F">
        <w:rPr>
          <w:sz w:val="20"/>
          <w:szCs w:val="20"/>
          <w:lang w:val="en-GB"/>
        </w:rPr>
        <w:t xml:space="preserve"> contributes to the economic development and creativity of the region, which is its main objective and </w:t>
      </w:r>
      <w:r w:rsidR="00EC4DF3" w:rsidRPr="00D07B6F">
        <w:rPr>
          <w:sz w:val="20"/>
          <w:szCs w:val="20"/>
          <w:lang w:val="en-GB"/>
        </w:rPr>
        <w:t xml:space="preserve">the purpose </w:t>
      </w:r>
      <w:r w:rsidRPr="00D07B6F">
        <w:rPr>
          <w:sz w:val="20"/>
          <w:szCs w:val="20"/>
          <w:lang w:val="en-GB"/>
        </w:rPr>
        <w:t>for wh</w:t>
      </w:r>
      <w:r w:rsidR="00EC4DF3" w:rsidRPr="00D07B6F">
        <w:rPr>
          <w:sz w:val="20"/>
          <w:szCs w:val="20"/>
          <w:lang w:val="en-GB"/>
        </w:rPr>
        <w:t>ich i</w:t>
      </w:r>
      <w:r w:rsidRPr="00D07B6F">
        <w:rPr>
          <w:sz w:val="20"/>
          <w:szCs w:val="20"/>
          <w:lang w:val="en-GB"/>
        </w:rPr>
        <w:t xml:space="preserve">t </w:t>
      </w:r>
      <w:r w:rsidR="00EC4DF3" w:rsidRPr="00D07B6F">
        <w:rPr>
          <w:sz w:val="20"/>
          <w:szCs w:val="20"/>
          <w:lang w:val="en-GB"/>
        </w:rPr>
        <w:t>w</w:t>
      </w:r>
      <w:r w:rsidRPr="00D07B6F">
        <w:rPr>
          <w:sz w:val="20"/>
          <w:szCs w:val="20"/>
          <w:lang w:val="en-GB"/>
        </w:rPr>
        <w:t>as really created”.</w:t>
      </w:r>
    </w:p>
    <w:p w14:paraId="7BAF900A" w14:textId="382E87B7" w:rsidR="00A25D45" w:rsidRPr="00D07B6F" w:rsidRDefault="00A25D45" w:rsidP="00A25D45">
      <w:pPr>
        <w:rPr>
          <w:sz w:val="20"/>
          <w:szCs w:val="20"/>
          <w:lang w:val="en-GB"/>
        </w:rPr>
      </w:pPr>
      <w:proofErr w:type="gramStart"/>
      <w:r w:rsidRPr="00D07B6F">
        <w:rPr>
          <w:sz w:val="20"/>
          <w:szCs w:val="20"/>
          <w:lang w:val="en-GB"/>
        </w:rPr>
        <w:t xml:space="preserve">In </w:t>
      </w:r>
      <w:r w:rsidR="00D62B69" w:rsidRPr="00D07B6F">
        <w:rPr>
          <w:sz w:val="20"/>
          <w:szCs w:val="20"/>
          <w:lang w:val="en-GB"/>
        </w:rPr>
        <w:t>fact</w:t>
      </w:r>
      <w:r w:rsidRPr="00D07B6F">
        <w:rPr>
          <w:sz w:val="20"/>
          <w:szCs w:val="20"/>
          <w:lang w:val="en-GB"/>
        </w:rPr>
        <w:t xml:space="preserve">, </w:t>
      </w:r>
      <w:r w:rsidRPr="00D07B6F">
        <w:rPr>
          <w:b/>
          <w:bCs/>
          <w:sz w:val="20"/>
          <w:szCs w:val="20"/>
          <w:lang w:val="en-GB"/>
        </w:rPr>
        <w:t xml:space="preserve">for the director of the </w:t>
      </w:r>
      <w:r w:rsidR="00C544D5" w:rsidRPr="00D07B6F">
        <w:rPr>
          <w:b/>
          <w:bCs/>
          <w:sz w:val="20"/>
          <w:szCs w:val="20"/>
          <w:lang w:val="en-GB"/>
        </w:rPr>
        <w:t>Fundación Botín</w:t>
      </w:r>
      <w:r w:rsidRPr="00D07B6F">
        <w:rPr>
          <w:b/>
          <w:bCs/>
          <w:sz w:val="20"/>
          <w:szCs w:val="20"/>
          <w:lang w:val="en-GB"/>
        </w:rPr>
        <w:t xml:space="preserve">, the most outstanding </w:t>
      </w:r>
      <w:r w:rsidR="00D62B69" w:rsidRPr="00D07B6F">
        <w:rPr>
          <w:b/>
          <w:bCs/>
          <w:sz w:val="20"/>
          <w:szCs w:val="20"/>
          <w:lang w:val="en-GB"/>
        </w:rPr>
        <w:t>datum</w:t>
      </w:r>
      <w:r w:rsidRPr="00D07B6F">
        <w:rPr>
          <w:b/>
          <w:bCs/>
          <w:sz w:val="20"/>
          <w:szCs w:val="20"/>
          <w:lang w:val="en-GB"/>
        </w:rPr>
        <w:t xml:space="preserve"> of the year is that </w:t>
      </w:r>
      <w:r w:rsidR="008F3F1F" w:rsidRPr="00D07B6F">
        <w:rPr>
          <w:b/>
          <w:bCs/>
          <w:sz w:val="20"/>
          <w:szCs w:val="20"/>
          <w:lang w:val="en-GB"/>
        </w:rPr>
        <w:t>almost</w:t>
      </w:r>
      <w:r w:rsidRPr="00D07B6F">
        <w:rPr>
          <w:b/>
          <w:bCs/>
          <w:sz w:val="20"/>
          <w:szCs w:val="20"/>
          <w:lang w:val="en-GB"/>
        </w:rPr>
        <w:t xml:space="preserve"> 68,000 citizens of Santander and Cantabria (47% of total</w:t>
      </w:r>
      <w:r w:rsidR="008F3F1F" w:rsidRPr="00D07B6F">
        <w:rPr>
          <w:b/>
          <w:bCs/>
          <w:sz w:val="20"/>
          <w:szCs w:val="20"/>
          <w:lang w:val="en-GB"/>
        </w:rPr>
        <w:t xml:space="preserve"> visitors</w:t>
      </w:r>
      <w:r w:rsidRPr="00D07B6F">
        <w:rPr>
          <w:b/>
          <w:bCs/>
          <w:sz w:val="20"/>
          <w:szCs w:val="20"/>
          <w:lang w:val="en-GB"/>
        </w:rPr>
        <w:t xml:space="preserve">) </w:t>
      </w:r>
      <w:r w:rsidR="008F3F1F" w:rsidRPr="00D07B6F">
        <w:rPr>
          <w:b/>
          <w:bCs/>
          <w:sz w:val="20"/>
          <w:szCs w:val="20"/>
          <w:lang w:val="en-GB"/>
        </w:rPr>
        <w:t>came t</w:t>
      </w:r>
      <w:r w:rsidRPr="00D07B6F">
        <w:rPr>
          <w:b/>
          <w:bCs/>
          <w:sz w:val="20"/>
          <w:szCs w:val="20"/>
          <w:lang w:val="en-GB"/>
        </w:rPr>
        <w:t>o</w:t>
      </w:r>
      <w:r w:rsidR="008F3F1F" w:rsidRPr="00D07B6F">
        <w:rPr>
          <w:b/>
          <w:bCs/>
          <w:sz w:val="20"/>
          <w:szCs w:val="20"/>
          <w:lang w:val="en-GB"/>
        </w:rPr>
        <w:t xml:space="preserve"> see</w:t>
      </w:r>
      <w:r w:rsidRPr="00D07B6F">
        <w:rPr>
          <w:b/>
          <w:bCs/>
          <w:sz w:val="20"/>
          <w:szCs w:val="20"/>
          <w:lang w:val="en-GB"/>
        </w:rPr>
        <w:t xml:space="preserve"> the exhibitions</w:t>
      </w:r>
      <w:r w:rsidR="008F3F1F" w:rsidRPr="00D07B6F">
        <w:rPr>
          <w:b/>
          <w:bCs/>
          <w:sz w:val="20"/>
          <w:szCs w:val="20"/>
          <w:lang w:val="en-GB"/>
        </w:rPr>
        <w:t xml:space="preserve"> put on by the Centro Botín</w:t>
      </w:r>
      <w:r w:rsidRPr="00D07B6F">
        <w:rPr>
          <w:b/>
          <w:bCs/>
          <w:sz w:val="20"/>
          <w:szCs w:val="20"/>
          <w:lang w:val="en-GB"/>
        </w:rPr>
        <w:t xml:space="preserve"> in 2019</w:t>
      </w:r>
      <w:r w:rsidRPr="00D07B6F">
        <w:rPr>
          <w:sz w:val="20"/>
          <w:szCs w:val="20"/>
          <w:lang w:val="en-GB"/>
        </w:rPr>
        <w:t xml:space="preserve">, “an extraordinary percentage </w:t>
      </w:r>
      <w:r w:rsidR="008F7A95" w:rsidRPr="00D07B6F">
        <w:rPr>
          <w:sz w:val="20"/>
          <w:szCs w:val="20"/>
          <w:lang w:val="en-GB"/>
        </w:rPr>
        <w:t>rarely encountered</w:t>
      </w:r>
      <w:r w:rsidRPr="00D07B6F">
        <w:rPr>
          <w:sz w:val="20"/>
          <w:szCs w:val="20"/>
          <w:lang w:val="en-GB"/>
        </w:rPr>
        <w:t xml:space="preserve"> in similar projects</w:t>
      </w:r>
      <w:r w:rsidR="008F7A95" w:rsidRPr="00D07B6F">
        <w:rPr>
          <w:sz w:val="20"/>
          <w:szCs w:val="20"/>
          <w:lang w:val="en-GB"/>
        </w:rPr>
        <w:t>,</w:t>
      </w:r>
      <w:r w:rsidRPr="00D07B6F">
        <w:rPr>
          <w:sz w:val="20"/>
          <w:szCs w:val="20"/>
          <w:lang w:val="en-GB"/>
        </w:rPr>
        <w:t xml:space="preserve"> </w:t>
      </w:r>
      <w:r w:rsidR="008F7A95" w:rsidRPr="00D07B6F">
        <w:rPr>
          <w:sz w:val="20"/>
          <w:szCs w:val="20"/>
          <w:lang w:val="en-GB"/>
        </w:rPr>
        <w:t>which</w:t>
      </w:r>
      <w:r w:rsidRPr="00D07B6F">
        <w:rPr>
          <w:sz w:val="20"/>
          <w:szCs w:val="20"/>
          <w:lang w:val="en-GB"/>
        </w:rPr>
        <w:t xml:space="preserve"> </w:t>
      </w:r>
      <w:r w:rsidR="008F7A95" w:rsidRPr="00D07B6F">
        <w:rPr>
          <w:sz w:val="20"/>
          <w:szCs w:val="20"/>
          <w:lang w:val="en-GB"/>
        </w:rPr>
        <w:t>is</w:t>
      </w:r>
      <w:r w:rsidRPr="00D07B6F">
        <w:rPr>
          <w:sz w:val="20"/>
          <w:szCs w:val="20"/>
          <w:lang w:val="en-GB"/>
        </w:rPr>
        <w:t xml:space="preserve"> of </w:t>
      </w:r>
      <w:r w:rsidR="008F7A95" w:rsidRPr="00D07B6F">
        <w:rPr>
          <w:sz w:val="20"/>
          <w:szCs w:val="20"/>
          <w:lang w:val="en-GB"/>
        </w:rPr>
        <w:t xml:space="preserve">very great </w:t>
      </w:r>
      <w:r w:rsidRPr="00D07B6F">
        <w:rPr>
          <w:sz w:val="20"/>
          <w:szCs w:val="20"/>
          <w:lang w:val="en-GB"/>
        </w:rPr>
        <w:t>value</w:t>
      </w:r>
      <w:r w:rsidR="008F7A95" w:rsidRPr="00D07B6F">
        <w:rPr>
          <w:sz w:val="20"/>
          <w:szCs w:val="20"/>
          <w:lang w:val="en-GB"/>
        </w:rPr>
        <w:t xml:space="preserve"> to us</w:t>
      </w:r>
      <w:r w:rsidRPr="00D07B6F">
        <w:rPr>
          <w:sz w:val="20"/>
          <w:szCs w:val="20"/>
          <w:lang w:val="en-GB"/>
        </w:rPr>
        <w:t xml:space="preserve">, not only because it </w:t>
      </w:r>
      <w:r w:rsidR="008F7A95" w:rsidRPr="00D07B6F">
        <w:rPr>
          <w:sz w:val="20"/>
          <w:szCs w:val="20"/>
          <w:lang w:val="en-GB"/>
        </w:rPr>
        <w:t>shows that</w:t>
      </w:r>
      <w:r w:rsidRPr="00D07B6F">
        <w:rPr>
          <w:sz w:val="20"/>
          <w:szCs w:val="20"/>
          <w:lang w:val="en-GB"/>
        </w:rPr>
        <w:t xml:space="preserve"> the </w:t>
      </w:r>
      <w:r w:rsidR="00C544D5" w:rsidRPr="00D07B6F">
        <w:rPr>
          <w:sz w:val="20"/>
          <w:szCs w:val="20"/>
          <w:lang w:val="en-GB"/>
        </w:rPr>
        <w:t>Centro Botín</w:t>
      </w:r>
      <w:r w:rsidRPr="00D07B6F">
        <w:rPr>
          <w:sz w:val="20"/>
          <w:szCs w:val="20"/>
          <w:lang w:val="en-GB"/>
        </w:rPr>
        <w:t xml:space="preserve"> </w:t>
      </w:r>
      <w:r w:rsidR="008F7A95" w:rsidRPr="00D07B6F">
        <w:rPr>
          <w:sz w:val="20"/>
          <w:szCs w:val="20"/>
          <w:lang w:val="en-GB"/>
        </w:rPr>
        <w:t xml:space="preserve">is </w:t>
      </w:r>
      <w:r w:rsidRPr="00D07B6F">
        <w:rPr>
          <w:sz w:val="20"/>
          <w:szCs w:val="20"/>
          <w:lang w:val="en-GB"/>
        </w:rPr>
        <w:t xml:space="preserve">absolutely </w:t>
      </w:r>
      <w:r w:rsidR="008F7A95" w:rsidRPr="00D07B6F">
        <w:rPr>
          <w:sz w:val="20"/>
          <w:szCs w:val="20"/>
          <w:lang w:val="en-GB"/>
        </w:rPr>
        <w:t>a</w:t>
      </w:r>
      <w:r w:rsidRPr="00D07B6F">
        <w:rPr>
          <w:sz w:val="20"/>
          <w:szCs w:val="20"/>
          <w:lang w:val="en-GB"/>
        </w:rPr>
        <w:t xml:space="preserve">live and </w:t>
      </w:r>
      <w:r w:rsidR="008F7A95" w:rsidRPr="00D07B6F">
        <w:rPr>
          <w:sz w:val="20"/>
          <w:szCs w:val="20"/>
          <w:lang w:val="en-GB"/>
        </w:rPr>
        <w:t xml:space="preserve">fully </w:t>
      </w:r>
      <w:r w:rsidRPr="00D07B6F">
        <w:rPr>
          <w:sz w:val="20"/>
          <w:szCs w:val="20"/>
          <w:lang w:val="en-GB"/>
        </w:rPr>
        <w:t xml:space="preserve">integrated in the city but also because it </w:t>
      </w:r>
      <w:r w:rsidR="008F7A95" w:rsidRPr="00D07B6F">
        <w:rPr>
          <w:sz w:val="20"/>
          <w:szCs w:val="20"/>
          <w:lang w:val="en-GB"/>
        </w:rPr>
        <w:t>contributes</w:t>
      </w:r>
      <w:r w:rsidRPr="00D07B6F">
        <w:rPr>
          <w:sz w:val="20"/>
          <w:szCs w:val="20"/>
          <w:lang w:val="en-GB"/>
        </w:rPr>
        <w:t xml:space="preserve"> to our mission of developing creativity through the arts</w:t>
      </w:r>
      <w:r w:rsidR="009461BF" w:rsidRPr="00D07B6F">
        <w:rPr>
          <w:sz w:val="20"/>
          <w:szCs w:val="20"/>
          <w:lang w:val="en-GB"/>
        </w:rPr>
        <w:t xml:space="preserve"> in order</w:t>
      </w:r>
      <w:r w:rsidRPr="00D07B6F">
        <w:rPr>
          <w:sz w:val="20"/>
          <w:szCs w:val="20"/>
          <w:lang w:val="en-GB"/>
        </w:rPr>
        <w:t xml:space="preserve"> to generate economic and social wealth in Santander and Cantabria ”.</w:t>
      </w:r>
      <w:proofErr w:type="gramEnd"/>
    </w:p>
    <w:p w14:paraId="1935C400" w14:textId="12640CE1" w:rsidR="00A25D45" w:rsidRPr="00D07B6F" w:rsidRDefault="00A25D45" w:rsidP="00A25D45">
      <w:pPr>
        <w:rPr>
          <w:b/>
          <w:bCs/>
          <w:sz w:val="20"/>
          <w:szCs w:val="20"/>
          <w:u w:val="single"/>
          <w:lang w:val="en-GB"/>
        </w:rPr>
      </w:pPr>
      <w:r w:rsidRPr="00D07B6F">
        <w:rPr>
          <w:b/>
          <w:bCs/>
          <w:sz w:val="20"/>
          <w:szCs w:val="20"/>
          <w:u w:val="single"/>
          <w:lang w:val="en-GB"/>
        </w:rPr>
        <w:t xml:space="preserve">More </w:t>
      </w:r>
      <w:r w:rsidR="00D62B69" w:rsidRPr="00D07B6F">
        <w:rPr>
          <w:b/>
          <w:bCs/>
          <w:sz w:val="20"/>
          <w:szCs w:val="20"/>
          <w:u w:val="single"/>
          <w:lang w:val="en-GB"/>
        </w:rPr>
        <w:t>visitors</w:t>
      </w:r>
      <w:r w:rsidRPr="00D07B6F">
        <w:rPr>
          <w:b/>
          <w:bCs/>
          <w:sz w:val="20"/>
          <w:szCs w:val="20"/>
          <w:u w:val="single"/>
          <w:lang w:val="en-GB"/>
        </w:rPr>
        <w:t xml:space="preserve"> and </w:t>
      </w:r>
      <w:r w:rsidR="00D62B69" w:rsidRPr="00D07B6F">
        <w:rPr>
          <w:b/>
          <w:bCs/>
          <w:sz w:val="20"/>
          <w:szCs w:val="20"/>
          <w:u w:val="single"/>
          <w:lang w:val="en-GB"/>
        </w:rPr>
        <w:t xml:space="preserve">greater </w:t>
      </w:r>
      <w:r w:rsidRPr="00D07B6F">
        <w:rPr>
          <w:b/>
          <w:bCs/>
          <w:sz w:val="20"/>
          <w:szCs w:val="20"/>
          <w:u w:val="single"/>
          <w:lang w:val="en-GB"/>
        </w:rPr>
        <w:t>participation</w:t>
      </w:r>
    </w:p>
    <w:p w14:paraId="3EACEAEC" w14:textId="55A95F26" w:rsidR="00A25D45" w:rsidRPr="00D07B6F" w:rsidRDefault="00A25D45" w:rsidP="00A25D45">
      <w:pPr>
        <w:rPr>
          <w:sz w:val="20"/>
          <w:szCs w:val="20"/>
          <w:lang w:val="en-GB"/>
        </w:rPr>
      </w:pPr>
      <w:r w:rsidRPr="00D07B6F">
        <w:rPr>
          <w:sz w:val="20"/>
          <w:szCs w:val="20"/>
          <w:lang w:val="en-GB"/>
        </w:rPr>
        <w:t xml:space="preserve">Of the 186,606 visitors </w:t>
      </w:r>
      <w:r w:rsidR="009461BF" w:rsidRPr="00D07B6F">
        <w:rPr>
          <w:sz w:val="20"/>
          <w:szCs w:val="20"/>
          <w:lang w:val="en-GB"/>
        </w:rPr>
        <w:t xml:space="preserve">welcomed by </w:t>
      </w:r>
      <w:r w:rsidRPr="00D07B6F">
        <w:rPr>
          <w:sz w:val="20"/>
          <w:szCs w:val="20"/>
          <w:lang w:val="en-GB"/>
        </w:rPr>
        <w:t xml:space="preserve">the </w:t>
      </w:r>
      <w:r w:rsidR="00C544D5" w:rsidRPr="00D07B6F">
        <w:rPr>
          <w:sz w:val="20"/>
          <w:szCs w:val="20"/>
          <w:lang w:val="en-GB"/>
        </w:rPr>
        <w:t>Centro Botín</w:t>
      </w:r>
      <w:r w:rsidRPr="00D07B6F">
        <w:rPr>
          <w:sz w:val="20"/>
          <w:szCs w:val="20"/>
          <w:lang w:val="en-GB"/>
        </w:rPr>
        <w:t xml:space="preserve"> in 2019, 145,256 </w:t>
      </w:r>
      <w:r w:rsidR="00AA7192" w:rsidRPr="00D07B6F">
        <w:rPr>
          <w:sz w:val="20"/>
          <w:szCs w:val="20"/>
          <w:lang w:val="en-GB"/>
        </w:rPr>
        <w:t>came for</w:t>
      </w:r>
      <w:r w:rsidRPr="00D07B6F">
        <w:rPr>
          <w:sz w:val="20"/>
          <w:szCs w:val="20"/>
          <w:lang w:val="en-GB"/>
        </w:rPr>
        <w:t xml:space="preserve"> the exhibitions (</w:t>
      </w:r>
      <w:r w:rsidRPr="00D07B6F">
        <w:rPr>
          <w:i/>
          <w:iCs/>
          <w:sz w:val="20"/>
          <w:szCs w:val="20"/>
          <w:lang w:val="en-GB"/>
        </w:rPr>
        <w:t>Cristina Iglesias</w:t>
      </w:r>
      <w:r w:rsidRPr="00D07B6F">
        <w:rPr>
          <w:sz w:val="20"/>
          <w:szCs w:val="20"/>
          <w:lang w:val="en-GB"/>
        </w:rPr>
        <w:t xml:space="preserve">, </w:t>
      </w:r>
      <w:r w:rsidRPr="00D07B6F">
        <w:rPr>
          <w:i/>
          <w:iCs/>
          <w:sz w:val="20"/>
          <w:szCs w:val="20"/>
          <w:lang w:val="en-GB"/>
        </w:rPr>
        <w:t>Itinerari</w:t>
      </w:r>
      <w:r w:rsidR="009461BF" w:rsidRPr="00D07B6F">
        <w:rPr>
          <w:i/>
          <w:iCs/>
          <w:sz w:val="20"/>
          <w:szCs w:val="20"/>
          <w:lang w:val="en-GB"/>
        </w:rPr>
        <w:t>o</w:t>
      </w:r>
      <w:r w:rsidRPr="00D07B6F">
        <w:rPr>
          <w:i/>
          <w:iCs/>
          <w:sz w:val="20"/>
          <w:szCs w:val="20"/>
          <w:lang w:val="en-GB"/>
        </w:rPr>
        <w:t>s XXV</w:t>
      </w:r>
      <w:r w:rsidRPr="00D07B6F">
        <w:rPr>
          <w:sz w:val="20"/>
          <w:szCs w:val="20"/>
          <w:lang w:val="en-GB"/>
        </w:rPr>
        <w:t xml:space="preserve">, </w:t>
      </w:r>
      <w:r w:rsidRPr="00D07B6F">
        <w:rPr>
          <w:i/>
          <w:iCs/>
          <w:sz w:val="20"/>
          <w:szCs w:val="20"/>
          <w:lang w:val="en-GB"/>
        </w:rPr>
        <w:t>Martin Creed</w:t>
      </w:r>
      <w:r w:rsidRPr="00D07B6F">
        <w:rPr>
          <w:sz w:val="20"/>
          <w:szCs w:val="20"/>
          <w:lang w:val="en-GB"/>
        </w:rPr>
        <w:t xml:space="preserve">, </w:t>
      </w:r>
      <w:r w:rsidRPr="00D07B6F">
        <w:rPr>
          <w:i/>
          <w:iCs/>
          <w:sz w:val="20"/>
          <w:szCs w:val="20"/>
          <w:lang w:val="en-GB"/>
        </w:rPr>
        <w:t>Alexander Calder</w:t>
      </w:r>
      <w:r w:rsidRPr="00D07B6F">
        <w:rPr>
          <w:sz w:val="20"/>
          <w:szCs w:val="20"/>
          <w:lang w:val="en-GB"/>
        </w:rPr>
        <w:t xml:space="preserve">, </w:t>
      </w:r>
      <w:proofErr w:type="spellStart"/>
      <w:r w:rsidRPr="00D07B6F">
        <w:rPr>
          <w:i/>
          <w:iCs/>
          <w:sz w:val="20"/>
          <w:szCs w:val="20"/>
          <w:lang w:val="en-GB"/>
        </w:rPr>
        <w:t>Anri</w:t>
      </w:r>
      <w:proofErr w:type="spellEnd"/>
      <w:r w:rsidRPr="00D07B6F">
        <w:rPr>
          <w:i/>
          <w:iCs/>
          <w:sz w:val="20"/>
          <w:szCs w:val="20"/>
          <w:lang w:val="en-GB"/>
        </w:rPr>
        <w:t xml:space="preserve"> Sala</w:t>
      </w:r>
      <w:r w:rsidRPr="00D07B6F">
        <w:rPr>
          <w:sz w:val="20"/>
          <w:szCs w:val="20"/>
          <w:lang w:val="en-GB"/>
        </w:rPr>
        <w:t xml:space="preserve">, </w:t>
      </w:r>
      <w:r w:rsidR="00C544D5" w:rsidRPr="00D07B6F">
        <w:rPr>
          <w:i/>
          <w:iCs/>
          <w:sz w:val="20"/>
          <w:szCs w:val="20"/>
          <w:lang w:val="en-GB"/>
        </w:rPr>
        <w:t>Fundación Botín</w:t>
      </w:r>
      <w:r w:rsidRPr="00D07B6F">
        <w:rPr>
          <w:i/>
          <w:iCs/>
          <w:sz w:val="20"/>
          <w:szCs w:val="20"/>
          <w:lang w:val="en-GB"/>
        </w:rPr>
        <w:t xml:space="preserve"> Collection</w:t>
      </w:r>
      <w:r w:rsidRPr="00D07B6F">
        <w:rPr>
          <w:sz w:val="20"/>
          <w:szCs w:val="20"/>
          <w:lang w:val="en-GB"/>
        </w:rPr>
        <w:t xml:space="preserve">, </w:t>
      </w:r>
      <w:r w:rsidRPr="00D07B6F">
        <w:rPr>
          <w:i/>
          <w:iCs/>
          <w:sz w:val="20"/>
          <w:szCs w:val="20"/>
          <w:lang w:val="en-GB"/>
        </w:rPr>
        <w:t>Portraits: Essence and Expression</w:t>
      </w:r>
      <w:r w:rsidRPr="00D07B6F">
        <w:rPr>
          <w:sz w:val="20"/>
          <w:szCs w:val="20"/>
          <w:lang w:val="en-GB"/>
        </w:rPr>
        <w:t xml:space="preserve">, </w:t>
      </w:r>
      <w:proofErr w:type="spellStart"/>
      <w:r w:rsidR="009461BF" w:rsidRPr="00D07B6F">
        <w:rPr>
          <w:i/>
          <w:iCs/>
          <w:sz w:val="20"/>
          <w:szCs w:val="20"/>
          <w:lang w:val="en-GB"/>
        </w:rPr>
        <w:t>Millares</w:t>
      </w:r>
      <w:proofErr w:type="spellEnd"/>
      <w:r w:rsidRPr="00D07B6F">
        <w:rPr>
          <w:i/>
          <w:iCs/>
          <w:sz w:val="20"/>
          <w:szCs w:val="20"/>
          <w:lang w:val="en-GB"/>
        </w:rPr>
        <w:t xml:space="preserve"> on </w:t>
      </w:r>
      <w:r w:rsidR="009461BF" w:rsidRPr="00D07B6F">
        <w:rPr>
          <w:i/>
          <w:iCs/>
          <w:sz w:val="20"/>
          <w:szCs w:val="20"/>
          <w:lang w:val="en-GB"/>
        </w:rPr>
        <w:t>P</w:t>
      </w:r>
      <w:r w:rsidRPr="00D07B6F">
        <w:rPr>
          <w:i/>
          <w:iCs/>
          <w:sz w:val="20"/>
          <w:szCs w:val="20"/>
          <w:lang w:val="en-GB"/>
        </w:rPr>
        <w:t>aper</w:t>
      </w:r>
      <w:r w:rsidRPr="00D07B6F">
        <w:rPr>
          <w:sz w:val="20"/>
          <w:szCs w:val="20"/>
          <w:lang w:val="en-GB"/>
        </w:rPr>
        <w:t xml:space="preserve"> and </w:t>
      </w:r>
      <w:r w:rsidRPr="00D07B6F">
        <w:rPr>
          <w:i/>
          <w:iCs/>
          <w:sz w:val="20"/>
          <w:szCs w:val="20"/>
          <w:lang w:val="en-GB"/>
        </w:rPr>
        <w:t>Collecting Processes</w:t>
      </w:r>
      <w:r w:rsidRPr="00D07B6F">
        <w:rPr>
          <w:sz w:val="20"/>
          <w:szCs w:val="20"/>
          <w:lang w:val="en-GB"/>
        </w:rPr>
        <w:t xml:space="preserve">: 25 years of Itineraries) and 41,350 </w:t>
      </w:r>
      <w:r w:rsidR="00AA7192" w:rsidRPr="00D07B6F">
        <w:rPr>
          <w:sz w:val="20"/>
          <w:szCs w:val="20"/>
          <w:lang w:val="en-GB"/>
        </w:rPr>
        <w:t xml:space="preserve">took </w:t>
      </w:r>
      <w:r w:rsidRPr="00D07B6F">
        <w:rPr>
          <w:sz w:val="20"/>
          <w:szCs w:val="20"/>
          <w:lang w:val="en-GB"/>
        </w:rPr>
        <w:t>part in the</w:t>
      </w:r>
      <w:r w:rsidR="00AA7192" w:rsidRPr="00D07B6F">
        <w:rPr>
          <w:sz w:val="20"/>
          <w:szCs w:val="20"/>
          <w:lang w:val="en-GB"/>
        </w:rPr>
        <w:t xml:space="preserve"> centre’s</w:t>
      </w:r>
      <w:r w:rsidRPr="00D07B6F">
        <w:rPr>
          <w:sz w:val="20"/>
          <w:szCs w:val="20"/>
          <w:lang w:val="en-GB"/>
        </w:rPr>
        <w:t xml:space="preserve"> </w:t>
      </w:r>
      <w:r w:rsidR="00AA7192" w:rsidRPr="00D07B6F">
        <w:rPr>
          <w:sz w:val="20"/>
          <w:szCs w:val="20"/>
          <w:lang w:val="en-GB"/>
        </w:rPr>
        <w:t xml:space="preserve">arts-focused </w:t>
      </w:r>
      <w:r w:rsidRPr="00D07B6F">
        <w:rPr>
          <w:sz w:val="20"/>
          <w:szCs w:val="20"/>
          <w:lang w:val="en-GB"/>
        </w:rPr>
        <w:t>training and cultural activities.</w:t>
      </w:r>
    </w:p>
    <w:p w14:paraId="0ABD3F0C" w14:textId="10C2B111" w:rsidR="00A25D45" w:rsidRPr="00D07B6F" w:rsidRDefault="00AA7192" w:rsidP="00A25D45">
      <w:pPr>
        <w:rPr>
          <w:sz w:val="20"/>
          <w:szCs w:val="20"/>
          <w:lang w:val="en-GB"/>
        </w:rPr>
      </w:pPr>
      <w:r w:rsidRPr="00D07B6F">
        <w:rPr>
          <w:sz w:val="20"/>
          <w:szCs w:val="20"/>
          <w:lang w:val="en-GB"/>
        </w:rPr>
        <w:t>In</w:t>
      </w:r>
      <w:r w:rsidR="00A25D45" w:rsidRPr="00D07B6F">
        <w:rPr>
          <w:sz w:val="20"/>
          <w:szCs w:val="20"/>
          <w:lang w:val="en-GB"/>
        </w:rPr>
        <w:t xml:space="preserve"> his</w:t>
      </w:r>
      <w:r w:rsidRPr="00D07B6F">
        <w:rPr>
          <w:sz w:val="20"/>
          <w:szCs w:val="20"/>
          <w:lang w:val="en-GB"/>
        </w:rPr>
        <w:t xml:space="preserve"> FITUR</w:t>
      </w:r>
      <w:r w:rsidR="00A25D45" w:rsidRPr="00D07B6F">
        <w:rPr>
          <w:sz w:val="20"/>
          <w:szCs w:val="20"/>
          <w:lang w:val="en-GB"/>
        </w:rPr>
        <w:t xml:space="preserve"> speech, Sáenz de Miera also </w:t>
      </w:r>
      <w:r w:rsidRPr="00D07B6F">
        <w:rPr>
          <w:sz w:val="20"/>
          <w:szCs w:val="20"/>
          <w:lang w:val="en-GB"/>
        </w:rPr>
        <w:t>no</w:t>
      </w:r>
      <w:r w:rsidR="00A25D45" w:rsidRPr="00D07B6F">
        <w:rPr>
          <w:sz w:val="20"/>
          <w:szCs w:val="20"/>
          <w:lang w:val="en-GB"/>
        </w:rPr>
        <w:t xml:space="preserve">ted the increase in the </w:t>
      </w:r>
      <w:r w:rsidR="006A0391" w:rsidRPr="00D07B6F">
        <w:rPr>
          <w:sz w:val="20"/>
          <w:szCs w:val="20"/>
          <w:lang w:val="en-GB"/>
        </w:rPr>
        <w:t>number</w:t>
      </w:r>
      <w:r w:rsidR="00A25D45" w:rsidRPr="00D07B6F">
        <w:rPr>
          <w:sz w:val="20"/>
          <w:szCs w:val="20"/>
          <w:lang w:val="en-GB"/>
        </w:rPr>
        <w:t xml:space="preserve"> of foreign visitors who come to the </w:t>
      </w:r>
      <w:r w:rsidR="00C544D5" w:rsidRPr="00D07B6F">
        <w:rPr>
          <w:sz w:val="20"/>
          <w:szCs w:val="20"/>
          <w:lang w:val="en-GB"/>
        </w:rPr>
        <w:t>Centro Botín</w:t>
      </w:r>
      <w:r w:rsidR="00A25D45" w:rsidRPr="00D07B6F">
        <w:rPr>
          <w:sz w:val="20"/>
          <w:szCs w:val="20"/>
          <w:lang w:val="en-GB"/>
        </w:rPr>
        <w:t>,</w:t>
      </w:r>
      <w:r w:rsidR="00E33731" w:rsidRPr="00D07B6F">
        <w:rPr>
          <w:sz w:val="20"/>
          <w:szCs w:val="20"/>
          <w:lang w:val="en-GB"/>
        </w:rPr>
        <w:t xml:space="preserve"> which is</w:t>
      </w:r>
      <w:r w:rsidR="00A25D45" w:rsidRPr="00D07B6F">
        <w:rPr>
          <w:sz w:val="20"/>
          <w:szCs w:val="20"/>
          <w:lang w:val="en-GB"/>
        </w:rPr>
        <w:t xml:space="preserve"> "</w:t>
      </w:r>
      <w:r w:rsidR="00E33731" w:rsidRPr="00D07B6F">
        <w:rPr>
          <w:sz w:val="20"/>
          <w:szCs w:val="20"/>
          <w:lang w:val="en-GB"/>
        </w:rPr>
        <w:t>slowly but sure</w:t>
      </w:r>
      <w:r w:rsidR="00A25D45" w:rsidRPr="00D07B6F">
        <w:rPr>
          <w:sz w:val="20"/>
          <w:szCs w:val="20"/>
          <w:lang w:val="en-GB"/>
        </w:rPr>
        <w:t>ly consolidating its</w:t>
      </w:r>
      <w:r w:rsidR="00E33731" w:rsidRPr="00D07B6F">
        <w:rPr>
          <w:sz w:val="20"/>
          <w:szCs w:val="20"/>
          <w:lang w:val="en-GB"/>
        </w:rPr>
        <w:t xml:space="preserve"> position</w:t>
      </w:r>
      <w:r w:rsidR="00A25D45" w:rsidRPr="00D07B6F">
        <w:rPr>
          <w:sz w:val="20"/>
          <w:szCs w:val="20"/>
          <w:lang w:val="en-GB"/>
        </w:rPr>
        <w:t xml:space="preserve"> as an in</w:t>
      </w:r>
      <w:r w:rsidR="006A0391" w:rsidRPr="00D07B6F">
        <w:rPr>
          <w:sz w:val="20"/>
          <w:szCs w:val="20"/>
          <w:lang w:val="en-GB"/>
        </w:rPr>
        <w:t>dispens</w:t>
      </w:r>
      <w:r w:rsidR="00A25D45" w:rsidRPr="00D07B6F">
        <w:rPr>
          <w:sz w:val="20"/>
          <w:szCs w:val="20"/>
          <w:lang w:val="en-GB"/>
        </w:rPr>
        <w:t xml:space="preserve">able </w:t>
      </w:r>
      <w:r w:rsidR="006A0391" w:rsidRPr="00D07B6F">
        <w:rPr>
          <w:sz w:val="20"/>
          <w:szCs w:val="20"/>
          <w:lang w:val="en-GB"/>
        </w:rPr>
        <w:t xml:space="preserve">point of </w:t>
      </w:r>
      <w:r w:rsidR="00A25D45" w:rsidRPr="00D07B6F">
        <w:rPr>
          <w:sz w:val="20"/>
          <w:szCs w:val="20"/>
          <w:lang w:val="en-GB"/>
        </w:rPr>
        <w:t xml:space="preserve">reference </w:t>
      </w:r>
      <w:r w:rsidR="006A0391" w:rsidRPr="00D07B6F">
        <w:rPr>
          <w:sz w:val="20"/>
          <w:szCs w:val="20"/>
          <w:lang w:val="en-GB"/>
        </w:rPr>
        <w:t>o</w:t>
      </w:r>
      <w:r w:rsidR="00A25D45" w:rsidRPr="00D07B6F">
        <w:rPr>
          <w:sz w:val="20"/>
          <w:szCs w:val="20"/>
          <w:lang w:val="en-GB"/>
        </w:rPr>
        <w:t>n the international contemporary art</w:t>
      </w:r>
      <w:r w:rsidR="00890ED2" w:rsidRPr="00D07B6F">
        <w:rPr>
          <w:sz w:val="20"/>
          <w:szCs w:val="20"/>
          <w:lang w:val="en-GB"/>
        </w:rPr>
        <w:t xml:space="preserve"> circuit</w:t>
      </w:r>
      <w:r w:rsidR="00A25D45" w:rsidRPr="00D07B6F">
        <w:rPr>
          <w:sz w:val="20"/>
          <w:szCs w:val="20"/>
          <w:lang w:val="en-GB"/>
        </w:rPr>
        <w:t>"</w:t>
      </w:r>
      <w:r w:rsidR="00890ED2" w:rsidRPr="00D07B6F">
        <w:rPr>
          <w:sz w:val="20"/>
          <w:szCs w:val="20"/>
          <w:lang w:val="en-GB"/>
        </w:rPr>
        <w:t>.</w:t>
      </w:r>
      <w:r w:rsidR="00A25D45" w:rsidRPr="00D07B6F">
        <w:rPr>
          <w:sz w:val="20"/>
          <w:szCs w:val="20"/>
          <w:lang w:val="en-GB"/>
        </w:rPr>
        <w:t xml:space="preserve"> </w:t>
      </w:r>
      <w:r w:rsidR="00890ED2" w:rsidRPr="00D07B6F">
        <w:rPr>
          <w:sz w:val="20"/>
          <w:szCs w:val="20"/>
          <w:lang w:val="en-GB"/>
        </w:rPr>
        <w:t>Significantly</w:t>
      </w:r>
      <w:r w:rsidR="00A25D45" w:rsidRPr="00D07B6F">
        <w:rPr>
          <w:sz w:val="20"/>
          <w:szCs w:val="20"/>
          <w:lang w:val="en-GB"/>
        </w:rPr>
        <w:t xml:space="preserve">, in 2019 the </w:t>
      </w:r>
      <w:r w:rsidR="00C544D5" w:rsidRPr="00D07B6F">
        <w:rPr>
          <w:sz w:val="20"/>
          <w:szCs w:val="20"/>
          <w:lang w:val="en-GB"/>
        </w:rPr>
        <w:t>Centro Botín</w:t>
      </w:r>
      <w:r w:rsidR="00A25D45" w:rsidRPr="00D07B6F">
        <w:rPr>
          <w:sz w:val="20"/>
          <w:szCs w:val="20"/>
          <w:lang w:val="en-GB"/>
        </w:rPr>
        <w:t xml:space="preserve"> re</w:t>
      </w:r>
      <w:r w:rsidR="00890ED2" w:rsidRPr="00D07B6F">
        <w:rPr>
          <w:sz w:val="20"/>
          <w:szCs w:val="20"/>
          <w:lang w:val="en-GB"/>
        </w:rPr>
        <w:t>ceiv</w:t>
      </w:r>
      <w:r w:rsidR="00A25D45" w:rsidRPr="00D07B6F">
        <w:rPr>
          <w:sz w:val="20"/>
          <w:szCs w:val="20"/>
          <w:lang w:val="en-GB"/>
        </w:rPr>
        <w:t>ed visit</w:t>
      </w:r>
      <w:r w:rsidR="00890ED2" w:rsidRPr="00D07B6F">
        <w:rPr>
          <w:sz w:val="20"/>
          <w:szCs w:val="20"/>
          <w:lang w:val="en-GB"/>
        </w:rPr>
        <w:t>or</w:t>
      </w:r>
      <w:r w:rsidR="00A25D45" w:rsidRPr="00D07B6F">
        <w:rPr>
          <w:sz w:val="20"/>
          <w:szCs w:val="20"/>
          <w:lang w:val="en-GB"/>
        </w:rPr>
        <w:t>s from 95 countries on five continents</w:t>
      </w:r>
      <w:r w:rsidR="00890ED2" w:rsidRPr="00D07B6F">
        <w:rPr>
          <w:sz w:val="20"/>
          <w:szCs w:val="20"/>
          <w:lang w:val="en-GB"/>
        </w:rPr>
        <w:t xml:space="preserve">, </w:t>
      </w:r>
      <w:r w:rsidR="00462B25">
        <w:rPr>
          <w:sz w:val="20"/>
          <w:szCs w:val="20"/>
          <w:lang w:val="en-GB"/>
        </w:rPr>
        <w:t>led by</w:t>
      </w:r>
      <w:r w:rsidR="00A25D45" w:rsidRPr="00D07B6F">
        <w:rPr>
          <w:sz w:val="20"/>
          <w:szCs w:val="20"/>
          <w:lang w:val="en-GB"/>
        </w:rPr>
        <w:t xml:space="preserve"> French, British and Italians</w:t>
      </w:r>
      <w:r w:rsidR="00462B25">
        <w:rPr>
          <w:sz w:val="20"/>
          <w:szCs w:val="20"/>
          <w:lang w:val="en-GB"/>
        </w:rPr>
        <w:t>,</w:t>
      </w:r>
      <w:r w:rsidR="00A25D45" w:rsidRPr="00D07B6F">
        <w:rPr>
          <w:sz w:val="20"/>
          <w:szCs w:val="20"/>
          <w:lang w:val="en-GB"/>
        </w:rPr>
        <w:t xml:space="preserve"> </w:t>
      </w:r>
      <w:r w:rsidR="00462B25">
        <w:rPr>
          <w:sz w:val="20"/>
          <w:szCs w:val="20"/>
          <w:lang w:val="en-GB"/>
        </w:rPr>
        <w:t xml:space="preserve">whereas </w:t>
      </w:r>
      <w:r w:rsidR="00A25D45" w:rsidRPr="00D07B6F">
        <w:rPr>
          <w:sz w:val="20"/>
          <w:szCs w:val="20"/>
          <w:lang w:val="en-GB"/>
        </w:rPr>
        <w:t xml:space="preserve">Australians, Malays, Kuwaitis, New Zealanders, Cubans </w:t>
      </w:r>
      <w:r w:rsidR="00DA0EA0" w:rsidRPr="00D07B6F">
        <w:rPr>
          <w:sz w:val="20"/>
          <w:szCs w:val="20"/>
          <w:lang w:val="en-GB"/>
        </w:rPr>
        <w:t>and</w:t>
      </w:r>
      <w:r w:rsidR="00A25D45" w:rsidRPr="00D07B6F">
        <w:rPr>
          <w:sz w:val="20"/>
          <w:szCs w:val="20"/>
          <w:lang w:val="en-GB"/>
        </w:rPr>
        <w:t xml:space="preserve"> South Africans</w:t>
      </w:r>
      <w:r w:rsidR="00DA0EA0" w:rsidRPr="00D07B6F">
        <w:rPr>
          <w:sz w:val="20"/>
          <w:szCs w:val="20"/>
          <w:lang w:val="en-GB"/>
        </w:rPr>
        <w:t xml:space="preserve"> also rank</w:t>
      </w:r>
      <w:r w:rsidR="00462B25">
        <w:rPr>
          <w:sz w:val="20"/>
          <w:szCs w:val="20"/>
          <w:lang w:val="en-GB"/>
        </w:rPr>
        <w:t>ed</w:t>
      </w:r>
      <w:r w:rsidR="00DA0EA0" w:rsidRPr="00D07B6F">
        <w:rPr>
          <w:sz w:val="20"/>
          <w:szCs w:val="20"/>
          <w:lang w:val="en-GB"/>
        </w:rPr>
        <w:t xml:space="preserve"> high</w:t>
      </w:r>
      <w:r w:rsidR="00A25D45" w:rsidRPr="00D07B6F">
        <w:rPr>
          <w:sz w:val="20"/>
          <w:szCs w:val="20"/>
          <w:lang w:val="en-GB"/>
        </w:rPr>
        <w:t xml:space="preserve">. </w:t>
      </w:r>
      <w:r w:rsidR="00DA0EA0" w:rsidRPr="00D07B6F">
        <w:rPr>
          <w:b/>
          <w:bCs/>
          <w:sz w:val="20"/>
          <w:szCs w:val="20"/>
          <w:lang w:val="en-GB"/>
        </w:rPr>
        <w:t>Last year, a</w:t>
      </w:r>
      <w:r w:rsidR="00A25D45" w:rsidRPr="00D07B6F">
        <w:rPr>
          <w:b/>
          <w:bCs/>
          <w:sz w:val="20"/>
          <w:szCs w:val="20"/>
          <w:lang w:val="en-GB"/>
        </w:rPr>
        <w:t xml:space="preserve">lmost 13% of the </w:t>
      </w:r>
      <w:proofErr w:type="spellStart"/>
      <w:r w:rsidR="00A25D45" w:rsidRPr="00D07B6F">
        <w:rPr>
          <w:b/>
          <w:bCs/>
          <w:sz w:val="20"/>
          <w:szCs w:val="20"/>
          <w:lang w:val="en-GB"/>
        </w:rPr>
        <w:t>visi</w:t>
      </w:r>
      <w:r w:rsidR="00DA0EA0" w:rsidRPr="00D07B6F">
        <w:rPr>
          <w:b/>
          <w:bCs/>
          <w:sz w:val="20"/>
          <w:szCs w:val="20"/>
          <w:lang w:val="en-GB"/>
        </w:rPr>
        <w:t>or</w:t>
      </w:r>
      <w:r w:rsidR="00A25D45" w:rsidRPr="00D07B6F">
        <w:rPr>
          <w:b/>
          <w:bCs/>
          <w:sz w:val="20"/>
          <w:szCs w:val="20"/>
          <w:lang w:val="en-GB"/>
        </w:rPr>
        <w:t>s</w:t>
      </w:r>
      <w:proofErr w:type="spellEnd"/>
      <w:r w:rsidR="00A25D45" w:rsidRPr="00D07B6F">
        <w:rPr>
          <w:b/>
          <w:bCs/>
          <w:sz w:val="20"/>
          <w:szCs w:val="20"/>
          <w:lang w:val="en-GB"/>
        </w:rPr>
        <w:t xml:space="preserve"> </w:t>
      </w:r>
      <w:r w:rsidR="00DA0EA0" w:rsidRPr="00D07B6F">
        <w:rPr>
          <w:b/>
          <w:bCs/>
          <w:sz w:val="20"/>
          <w:szCs w:val="20"/>
          <w:lang w:val="en-GB"/>
        </w:rPr>
        <w:t>to our</w:t>
      </w:r>
      <w:r w:rsidR="00A25D45" w:rsidRPr="00D07B6F">
        <w:rPr>
          <w:b/>
          <w:bCs/>
          <w:sz w:val="20"/>
          <w:szCs w:val="20"/>
          <w:lang w:val="en-GB"/>
        </w:rPr>
        <w:t xml:space="preserve"> exhibition </w:t>
      </w:r>
      <w:r w:rsidR="00DA0EA0" w:rsidRPr="00D07B6F">
        <w:rPr>
          <w:b/>
          <w:bCs/>
          <w:sz w:val="20"/>
          <w:szCs w:val="20"/>
          <w:lang w:val="en-GB"/>
        </w:rPr>
        <w:t>room</w:t>
      </w:r>
      <w:r w:rsidR="00462B25">
        <w:rPr>
          <w:b/>
          <w:bCs/>
          <w:sz w:val="20"/>
          <w:szCs w:val="20"/>
          <w:lang w:val="en-GB"/>
        </w:rPr>
        <w:t>s ca</w:t>
      </w:r>
      <w:r w:rsidR="00A25D45" w:rsidRPr="00D07B6F">
        <w:rPr>
          <w:b/>
          <w:bCs/>
          <w:sz w:val="20"/>
          <w:szCs w:val="20"/>
          <w:lang w:val="en-GB"/>
        </w:rPr>
        <w:t>me from ou</w:t>
      </w:r>
      <w:r w:rsidR="00DA0EA0" w:rsidRPr="00D07B6F">
        <w:rPr>
          <w:b/>
          <w:bCs/>
          <w:sz w:val="20"/>
          <w:szCs w:val="20"/>
          <w:lang w:val="en-GB"/>
        </w:rPr>
        <w:t>tside Spain, an</w:t>
      </w:r>
      <w:r w:rsidR="00A25D45" w:rsidRPr="00D07B6F">
        <w:rPr>
          <w:b/>
          <w:bCs/>
          <w:sz w:val="20"/>
          <w:szCs w:val="20"/>
          <w:lang w:val="en-GB"/>
        </w:rPr>
        <w:t xml:space="preserve"> even </w:t>
      </w:r>
      <w:r w:rsidR="00DA0EA0" w:rsidRPr="00D07B6F">
        <w:rPr>
          <w:b/>
          <w:bCs/>
          <w:sz w:val="20"/>
          <w:szCs w:val="20"/>
          <w:lang w:val="en-GB"/>
        </w:rPr>
        <w:t>bigger percentage than that</w:t>
      </w:r>
      <w:r w:rsidR="00A25D45" w:rsidRPr="00D07B6F">
        <w:rPr>
          <w:b/>
          <w:bCs/>
          <w:sz w:val="20"/>
          <w:szCs w:val="20"/>
          <w:lang w:val="en-GB"/>
        </w:rPr>
        <w:t xml:space="preserve"> recorded in 2018 (12%)</w:t>
      </w:r>
      <w:r w:rsidR="00F1241D" w:rsidRPr="00D07B6F">
        <w:rPr>
          <w:b/>
          <w:bCs/>
          <w:sz w:val="20"/>
          <w:szCs w:val="20"/>
          <w:lang w:val="en-GB"/>
        </w:rPr>
        <w:t>,</w:t>
      </w:r>
      <w:r w:rsidR="00A25D45" w:rsidRPr="00D07B6F">
        <w:rPr>
          <w:b/>
          <w:bCs/>
          <w:sz w:val="20"/>
          <w:szCs w:val="20"/>
          <w:lang w:val="en-GB"/>
        </w:rPr>
        <w:t xml:space="preserve"> </w:t>
      </w:r>
      <w:r w:rsidR="00F1241D" w:rsidRPr="00D07B6F">
        <w:rPr>
          <w:b/>
          <w:bCs/>
          <w:sz w:val="20"/>
          <w:szCs w:val="20"/>
          <w:lang w:val="en-GB"/>
        </w:rPr>
        <w:t>clearly reflecting</w:t>
      </w:r>
      <w:r w:rsidR="00A25D45" w:rsidRPr="00D07B6F">
        <w:rPr>
          <w:b/>
          <w:bCs/>
          <w:sz w:val="20"/>
          <w:szCs w:val="20"/>
          <w:lang w:val="en-GB"/>
        </w:rPr>
        <w:t xml:space="preserve"> the international interest </w:t>
      </w:r>
      <w:r w:rsidR="00F1241D" w:rsidRPr="00D07B6F">
        <w:rPr>
          <w:sz w:val="20"/>
          <w:szCs w:val="20"/>
          <w:lang w:val="en-GB"/>
        </w:rPr>
        <w:t>of</w:t>
      </w:r>
      <w:r w:rsidR="00A25D45" w:rsidRPr="00D07B6F">
        <w:rPr>
          <w:sz w:val="20"/>
          <w:szCs w:val="20"/>
          <w:lang w:val="en-GB"/>
        </w:rPr>
        <w:t xml:space="preserve"> both the iconic building, designed by the</w:t>
      </w:r>
      <w:r w:rsidR="00DA0EA0" w:rsidRPr="00D07B6F">
        <w:rPr>
          <w:sz w:val="20"/>
          <w:szCs w:val="20"/>
          <w:lang w:val="en-GB"/>
        </w:rPr>
        <w:t xml:space="preserve"> Pritzker Prize</w:t>
      </w:r>
      <w:r w:rsidR="00F1241D" w:rsidRPr="00D07B6F">
        <w:rPr>
          <w:sz w:val="20"/>
          <w:szCs w:val="20"/>
          <w:lang w:val="en-GB"/>
        </w:rPr>
        <w:t>-winning</w:t>
      </w:r>
      <w:r w:rsidR="00A25D45" w:rsidRPr="00D07B6F">
        <w:rPr>
          <w:sz w:val="20"/>
          <w:szCs w:val="20"/>
          <w:lang w:val="en-GB"/>
        </w:rPr>
        <w:t xml:space="preserve"> architect Renzo Piano, a</w:t>
      </w:r>
      <w:r w:rsidR="00F1241D" w:rsidRPr="00D07B6F">
        <w:rPr>
          <w:sz w:val="20"/>
          <w:szCs w:val="20"/>
          <w:lang w:val="en-GB"/>
        </w:rPr>
        <w:t>nd</w:t>
      </w:r>
      <w:r w:rsidR="00A25D45" w:rsidRPr="00D07B6F">
        <w:rPr>
          <w:sz w:val="20"/>
          <w:szCs w:val="20"/>
          <w:lang w:val="en-GB"/>
        </w:rPr>
        <w:t xml:space="preserve"> the artistic project developed by the </w:t>
      </w:r>
      <w:r w:rsidR="00C544D5" w:rsidRPr="00D07B6F">
        <w:rPr>
          <w:sz w:val="20"/>
          <w:szCs w:val="20"/>
          <w:lang w:val="en-GB"/>
        </w:rPr>
        <w:t>Fundación Botín</w:t>
      </w:r>
      <w:r w:rsidR="00A25D45" w:rsidRPr="00D07B6F">
        <w:rPr>
          <w:sz w:val="20"/>
          <w:szCs w:val="20"/>
          <w:lang w:val="en-GB"/>
        </w:rPr>
        <w:t>.</w:t>
      </w:r>
    </w:p>
    <w:p w14:paraId="192864A3" w14:textId="0B70FECA" w:rsidR="005277A2" w:rsidRPr="00D07B6F" w:rsidRDefault="00A25D45" w:rsidP="00A25D45">
      <w:pPr>
        <w:rPr>
          <w:sz w:val="20"/>
          <w:szCs w:val="20"/>
          <w:lang w:val="en-GB"/>
        </w:rPr>
      </w:pPr>
      <w:r w:rsidRPr="00D07B6F">
        <w:rPr>
          <w:sz w:val="20"/>
          <w:szCs w:val="20"/>
          <w:lang w:val="en-GB"/>
        </w:rPr>
        <w:t xml:space="preserve">The </w:t>
      </w:r>
      <w:r w:rsidR="00F1241D" w:rsidRPr="00D07B6F">
        <w:rPr>
          <w:sz w:val="20"/>
          <w:szCs w:val="20"/>
          <w:lang w:val="en-GB"/>
        </w:rPr>
        <w:t>picture</w:t>
      </w:r>
      <w:r w:rsidRPr="00D07B6F">
        <w:rPr>
          <w:sz w:val="20"/>
          <w:szCs w:val="20"/>
          <w:lang w:val="en-GB"/>
        </w:rPr>
        <w:t xml:space="preserve"> is completed </w:t>
      </w:r>
      <w:r w:rsidR="00F1241D" w:rsidRPr="00D07B6F">
        <w:rPr>
          <w:sz w:val="20"/>
          <w:szCs w:val="20"/>
          <w:lang w:val="en-GB"/>
        </w:rPr>
        <w:t xml:space="preserve">by the </w:t>
      </w:r>
      <w:proofErr w:type="gramStart"/>
      <w:r w:rsidR="00F1241D" w:rsidRPr="00D07B6F">
        <w:rPr>
          <w:sz w:val="20"/>
          <w:szCs w:val="20"/>
          <w:lang w:val="en-GB"/>
        </w:rPr>
        <w:t>ever</w:t>
      </w:r>
      <w:r w:rsidRPr="00D07B6F">
        <w:rPr>
          <w:sz w:val="20"/>
          <w:szCs w:val="20"/>
          <w:lang w:val="en-GB"/>
        </w:rPr>
        <w:t xml:space="preserve"> gr</w:t>
      </w:r>
      <w:r w:rsidR="00F1241D" w:rsidRPr="00D07B6F">
        <w:rPr>
          <w:sz w:val="20"/>
          <w:szCs w:val="20"/>
          <w:lang w:val="en-GB"/>
        </w:rPr>
        <w:t>eater</w:t>
      </w:r>
      <w:proofErr w:type="gramEnd"/>
      <w:r w:rsidR="00F1241D" w:rsidRPr="00D07B6F">
        <w:rPr>
          <w:sz w:val="20"/>
          <w:szCs w:val="20"/>
          <w:lang w:val="en-GB"/>
        </w:rPr>
        <w:t xml:space="preserve"> local</w:t>
      </w:r>
      <w:r w:rsidRPr="00D07B6F">
        <w:rPr>
          <w:sz w:val="20"/>
          <w:szCs w:val="20"/>
          <w:lang w:val="en-GB"/>
        </w:rPr>
        <w:t xml:space="preserve"> support of the </w:t>
      </w:r>
      <w:r w:rsidR="00F1241D" w:rsidRPr="00D07B6F">
        <w:rPr>
          <w:sz w:val="20"/>
          <w:szCs w:val="20"/>
          <w:lang w:val="en-GB"/>
        </w:rPr>
        <w:t>people</w:t>
      </w:r>
      <w:r w:rsidRPr="00D07B6F">
        <w:rPr>
          <w:sz w:val="20"/>
          <w:szCs w:val="20"/>
          <w:lang w:val="en-GB"/>
        </w:rPr>
        <w:t xml:space="preserve"> of Santander and Cantabria, as well as </w:t>
      </w:r>
      <w:r w:rsidR="00F1241D" w:rsidRPr="00D07B6F">
        <w:rPr>
          <w:sz w:val="20"/>
          <w:szCs w:val="20"/>
          <w:lang w:val="en-GB"/>
        </w:rPr>
        <w:t>the continuing</w:t>
      </w:r>
      <w:r w:rsidRPr="00D07B6F">
        <w:rPr>
          <w:sz w:val="20"/>
          <w:szCs w:val="20"/>
          <w:lang w:val="en-GB"/>
        </w:rPr>
        <w:t xml:space="preserve"> in</w:t>
      </w:r>
      <w:r w:rsidR="00F1241D" w:rsidRPr="00D07B6F">
        <w:rPr>
          <w:sz w:val="20"/>
          <w:szCs w:val="20"/>
          <w:lang w:val="en-GB"/>
        </w:rPr>
        <w:t>flux</w:t>
      </w:r>
      <w:r w:rsidRPr="00D07B6F">
        <w:rPr>
          <w:sz w:val="20"/>
          <w:szCs w:val="20"/>
          <w:lang w:val="en-GB"/>
        </w:rPr>
        <w:t xml:space="preserve"> of visitor</w:t>
      </w:r>
      <w:r w:rsidR="00F1241D" w:rsidRPr="00D07B6F">
        <w:rPr>
          <w:sz w:val="20"/>
          <w:szCs w:val="20"/>
          <w:lang w:val="en-GB"/>
        </w:rPr>
        <w:t>s from the rest of Spain</w:t>
      </w:r>
      <w:r w:rsidRPr="00D07B6F">
        <w:rPr>
          <w:sz w:val="20"/>
          <w:szCs w:val="20"/>
          <w:lang w:val="en-GB"/>
        </w:rPr>
        <w:t xml:space="preserve">. </w:t>
      </w:r>
      <w:r w:rsidR="00BA15F9" w:rsidRPr="00D07B6F">
        <w:rPr>
          <w:sz w:val="20"/>
          <w:szCs w:val="20"/>
          <w:lang w:val="en-GB"/>
        </w:rPr>
        <w:t>As i</w:t>
      </w:r>
      <w:r w:rsidRPr="00D07B6F">
        <w:rPr>
          <w:sz w:val="20"/>
          <w:szCs w:val="20"/>
          <w:lang w:val="en-GB"/>
        </w:rPr>
        <w:t xml:space="preserve">n </w:t>
      </w:r>
      <w:r w:rsidR="00BA15F9" w:rsidRPr="00D07B6F">
        <w:rPr>
          <w:sz w:val="20"/>
          <w:szCs w:val="20"/>
          <w:lang w:val="en-GB"/>
        </w:rPr>
        <w:t>previous years</w:t>
      </w:r>
      <w:r w:rsidRPr="00D07B6F">
        <w:rPr>
          <w:sz w:val="20"/>
          <w:szCs w:val="20"/>
          <w:lang w:val="en-GB"/>
        </w:rPr>
        <w:t xml:space="preserve">, </w:t>
      </w:r>
      <w:r w:rsidRPr="00D07B6F">
        <w:rPr>
          <w:b/>
          <w:bCs/>
          <w:sz w:val="20"/>
          <w:szCs w:val="20"/>
          <w:lang w:val="en-GB"/>
        </w:rPr>
        <w:t xml:space="preserve">Santander and Cantabrian led the </w:t>
      </w:r>
      <w:r w:rsidR="00BA15F9" w:rsidRPr="00D07B6F">
        <w:rPr>
          <w:b/>
          <w:bCs/>
          <w:sz w:val="20"/>
          <w:szCs w:val="20"/>
          <w:lang w:val="en-GB"/>
        </w:rPr>
        <w:t xml:space="preserve">ranking </w:t>
      </w:r>
      <w:r w:rsidRPr="00D07B6F">
        <w:rPr>
          <w:b/>
          <w:bCs/>
          <w:sz w:val="20"/>
          <w:szCs w:val="20"/>
          <w:lang w:val="en-GB"/>
        </w:rPr>
        <w:t>of visits to exhibitions, with almost 47% of the total</w:t>
      </w:r>
      <w:r w:rsidR="00BA15F9" w:rsidRPr="00D07B6F">
        <w:rPr>
          <w:sz w:val="20"/>
          <w:szCs w:val="20"/>
          <w:lang w:val="en-GB"/>
        </w:rPr>
        <w:t>, with</w:t>
      </w:r>
      <w:r w:rsidRPr="00D07B6F">
        <w:rPr>
          <w:sz w:val="20"/>
          <w:szCs w:val="20"/>
          <w:lang w:val="en-GB"/>
        </w:rPr>
        <w:t xml:space="preserve"> 40% from </w:t>
      </w:r>
      <w:r w:rsidR="00F1241D" w:rsidRPr="00D07B6F">
        <w:rPr>
          <w:sz w:val="20"/>
          <w:szCs w:val="20"/>
          <w:lang w:val="en-GB"/>
        </w:rPr>
        <w:t>o</w:t>
      </w:r>
      <w:r w:rsidRPr="00D07B6F">
        <w:rPr>
          <w:sz w:val="20"/>
          <w:szCs w:val="20"/>
          <w:lang w:val="en-GB"/>
        </w:rPr>
        <w:t>the</w:t>
      </w:r>
      <w:r w:rsidR="00F1241D" w:rsidRPr="00D07B6F">
        <w:rPr>
          <w:sz w:val="20"/>
          <w:szCs w:val="20"/>
          <w:lang w:val="en-GB"/>
        </w:rPr>
        <w:t>r</w:t>
      </w:r>
      <w:r w:rsidRPr="00D07B6F">
        <w:rPr>
          <w:sz w:val="20"/>
          <w:szCs w:val="20"/>
          <w:lang w:val="en-GB"/>
        </w:rPr>
        <w:t xml:space="preserve"> </w:t>
      </w:r>
      <w:r w:rsidR="00F1241D" w:rsidRPr="00D07B6F">
        <w:rPr>
          <w:sz w:val="20"/>
          <w:szCs w:val="20"/>
          <w:lang w:val="en-GB"/>
        </w:rPr>
        <w:t>parts</w:t>
      </w:r>
      <w:r w:rsidRPr="00D07B6F">
        <w:rPr>
          <w:sz w:val="20"/>
          <w:szCs w:val="20"/>
          <w:lang w:val="en-GB"/>
        </w:rPr>
        <w:t xml:space="preserve"> of Spain, with Madrid and </w:t>
      </w:r>
      <w:r w:rsidR="00F1241D" w:rsidRPr="00D07B6F">
        <w:rPr>
          <w:sz w:val="20"/>
          <w:szCs w:val="20"/>
          <w:lang w:val="en-GB"/>
        </w:rPr>
        <w:t xml:space="preserve">the </w:t>
      </w:r>
      <w:r w:rsidRPr="00D07B6F">
        <w:rPr>
          <w:sz w:val="20"/>
          <w:szCs w:val="20"/>
          <w:lang w:val="en-GB"/>
        </w:rPr>
        <w:t>Basque</w:t>
      </w:r>
      <w:r w:rsidR="00F1241D" w:rsidRPr="00D07B6F">
        <w:rPr>
          <w:sz w:val="20"/>
          <w:szCs w:val="20"/>
          <w:lang w:val="en-GB"/>
        </w:rPr>
        <w:t xml:space="preserve"> Country</w:t>
      </w:r>
      <w:r w:rsidRPr="00D07B6F">
        <w:rPr>
          <w:sz w:val="20"/>
          <w:szCs w:val="20"/>
          <w:lang w:val="en-GB"/>
        </w:rPr>
        <w:t xml:space="preserve"> </w:t>
      </w:r>
      <w:r w:rsidR="00BA15F9" w:rsidRPr="00D07B6F">
        <w:rPr>
          <w:sz w:val="20"/>
          <w:szCs w:val="20"/>
          <w:lang w:val="en-GB"/>
        </w:rPr>
        <w:t>in first and second place</w:t>
      </w:r>
      <w:r w:rsidRPr="00D07B6F">
        <w:rPr>
          <w:sz w:val="20"/>
          <w:szCs w:val="20"/>
          <w:lang w:val="en-GB"/>
        </w:rPr>
        <w:t xml:space="preserve">. </w:t>
      </w:r>
      <w:r w:rsidR="005303C1" w:rsidRPr="00D07B6F">
        <w:rPr>
          <w:sz w:val="20"/>
          <w:szCs w:val="20"/>
          <w:lang w:val="en-GB"/>
        </w:rPr>
        <w:t>With regard to the Basque Country</w:t>
      </w:r>
      <w:r w:rsidRPr="00D07B6F">
        <w:rPr>
          <w:sz w:val="20"/>
          <w:szCs w:val="20"/>
          <w:lang w:val="en-GB"/>
        </w:rPr>
        <w:t xml:space="preserve">, the agreement signed at the end of </w:t>
      </w:r>
      <w:r w:rsidR="005303C1" w:rsidRPr="00D07B6F">
        <w:rPr>
          <w:sz w:val="20"/>
          <w:szCs w:val="20"/>
          <w:lang w:val="en-GB"/>
        </w:rPr>
        <w:t>last year</w:t>
      </w:r>
      <w:r w:rsidRPr="00D07B6F">
        <w:rPr>
          <w:sz w:val="20"/>
          <w:szCs w:val="20"/>
          <w:lang w:val="en-GB"/>
        </w:rPr>
        <w:t xml:space="preserve"> b</w:t>
      </w:r>
      <w:r w:rsidR="005303C1" w:rsidRPr="00D07B6F">
        <w:rPr>
          <w:sz w:val="20"/>
          <w:szCs w:val="20"/>
          <w:lang w:val="en-GB"/>
        </w:rPr>
        <w:t>y</w:t>
      </w:r>
      <w:r w:rsidRPr="00D07B6F">
        <w:rPr>
          <w:sz w:val="20"/>
          <w:szCs w:val="20"/>
          <w:lang w:val="en-GB"/>
        </w:rPr>
        <w:t xml:space="preserve"> </w:t>
      </w:r>
      <w:r w:rsidR="00BA15F9" w:rsidRPr="00D07B6F">
        <w:rPr>
          <w:sz w:val="20"/>
          <w:szCs w:val="20"/>
          <w:lang w:val="en-GB"/>
        </w:rPr>
        <w:t xml:space="preserve">the </w:t>
      </w:r>
      <w:r w:rsidRPr="00D07B6F">
        <w:rPr>
          <w:sz w:val="20"/>
          <w:szCs w:val="20"/>
          <w:lang w:val="en-GB"/>
        </w:rPr>
        <w:t xml:space="preserve">Centro Botín, Chillida </w:t>
      </w:r>
      <w:proofErr w:type="spellStart"/>
      <w:r w:rsidRPr="00D07B6F">
        <w:rPr>
          <w:sz w:val="20"/>
          <w:szCs w:val="20"/>
          <w:lang w:val="en-GB"/>
        </w:rPr>
        <w:t>Leku</w:t>
      </w:r>
      <w:proofErr w:type="spellEnd"/>
      <w:r w:rsidRPr="00D07B6F">
        <w:rPr>
          <w:sz w:val="20"/>
          <w:szCs w:val="20"/>
          <w:lang w:val="en-GB"/>
        </w:rPr>
        <w:t xml:space="preserve"> and</w:t>
      </w:r>
      <w:r w:rsidR="00A648D6" w:rsidRPr="00D07B6F">
        <w:rPr>
          <w:sz w:val="20"/>
          <w:szCs w:val="20"/>
          <w:lang w:val="en-GB"/>
        </w:rPr>
        <w:t xml:space="preserve"> the</w:t>
      </w:r>
      <w:r w:rsidRPr="00D07B6F">
        <w:rPr>
          <w:sz w:val="20"/>
          <w:szCs w:val="20"/>
          <w:lang w:val="en-GB"/>
        </w:rPr>
        <w:t xml:space="preserve"> Bilbao Fine Arts Museum </w:t>
      </w:r>
      <w:r w:rsidR="005303C1" w:rsidRPr="00D07B6F">
        <w:rPr>
          <w:sz w:val="20"/>
          <w:szCs w:val="20"/>
          <w:lang w:val="en-GB"/>
        </w:rPr>
        <w:t>is expected to bring in even more</w:t>
      </w:r>
      <w:r w:rsidRPr="00D07B6F">
        <w:rPr>
          <w:sz w:val="20"/>
          <w:szCs w:val="20"/>
          <w:lang w:val="en-GB"/>
        </w:rPr>
        <w:t xml:space="preserve"> visitors from the neighbo</w:t>
      </w:r>
      <w:r w:rsidR="005303C1" w:rsidRPr="00D07B6F">
        <w:rPr>
          <w:sz w:val="20"/>
          <w:szCs w:val="20"/>
          <w:lang w:val="en-GB"/>
        </w:rPr>
        <w:t>u</w:t>
      </w:r>
      <w:r w:rsidRPr="00D07B6F">
        <w:rPr>
          <w:sz w:val="20"/>
          <w:szCs w:val="20"/>
          <w:lang w:val="en-GB"/>
        </w:rPr>
        <w:t xml:space="preserve">ring </w:t>
      </w:r>
      <w:r w:rsidR="005303C1" w:rsidRPr="00D07B6F">
        <w:rPr>
          <w:sz w:val="20"/>
          <w:szCs w:val="20"/>
          <w:lang w:val="en-GB"/>
        </w:rPr>
        <w:t>region</w:t>
      </w:r>
      <w:r w:rsidRPr="00D07B6F">
        <w:rPr>
          <w:sz w:val="20"/>
          <w:szCs w:val="20"/>
          <w:lang w:val="en-GB"/>
        </w:rPr>
        <w:t xml:space="preserve">. </w:t>
      </w:r>
      <w:r w:rsidR="002C1EFF" w:rsidRPr="00D07B6F">
        <w:rPr>
          <w:sz w:val="20"/>
          <w:szCs w:val="20"/>
          <w:lang w:val="en-GB"/>
        </w:rPr>
        <w:t xml:space="preserve">The autonomous communities of </w:t>
      </w:r>
      <w:r w:rsidR="00373868" w:rsidRPr="00D07B6F">
        <w:rPr>
          <w:sz w:val="20"/>
          <w:szCs w:val="20"/>
          <w:lang w:val="en-GB"/>
        </w:rPr>
        <w:t>Castile and León</w:t>
      </w:r>
      <w:r w:rsidRPr="00D07B6F">
        <w:rPr>
          <w:sz w:val="20"/>
          <w:szCs w:val="20"/>
          <w:lang w:val="en-GB"/>
        </w:rPr>
        <w:t>, Catal</w:t>
      </w:r>
      <w:r w:rsidR="00A648D6" w:rsidRPr="00D07B6F">
        <w:rPr>
          <w:sz w:val="20"/>
          <w:szCs w:val="20"/>
          <w:lang w:val="en-GB"/>
        </w:rPr>
        <w:t>onia</w:t>
      </w:r>
      <w:r w:rsidRPr="00D07B6F">
        <w:rPr>
          <w:sz w:val="20"/>
          <w:szCs w:val="20"/>
          <w:lang w:val="en-GB"/>
        </w:rPr>
        <w:t xml:space="preserve">, Asturias and Andalusia </w:t>
      </w:r>
      <w:r w:rsidR="002C1EFF" w:rsidRPr="00D07B6F">
        <w:rPr>
          <w:sz w:val="20"/>
          <w:szCs w:val="20"/>
          <w:lang w:val="en-GB"/>
        </w:rPr>
        <w:t>also rank high on</w:t>
      </w:r>
      <w:r w:rsidRPr="00D07B6F">
        <w:rPr>
          <w:sz w:val="20"/>
          <w:szCs w:val="20"/>
          <w:lang w:val="en-GB"/>
        </w:rPr>
        <w:t xml:space="preserve"> the list </w:t>
      </w:r>
      <w:r w:rsidR="002C1EFF" w:rsidRPr="00D07B6F">
        <w:rPr>
          <w:sz w:val="20"/>
          <w:szCs w:val="20"/>
          <w:lang w:val="en-GB"/>
        </w:rPr>
        <w:t>of</w:t>
      </w:r>
      <w:r w:rsidRPr="00D07B6F">
        <w:rPr>
          <w:sz w:val="20"/>
          <w:szCs w:val="20"/>
          <w:lang w:val="en-GB"/>
        </w:rPr>
        <w:t xml:space="preserve"> visitors </w:t>
      </w:r>
      <w:r w:rsidR="002C1EFF" w:rsidRPr="00D07B6F">
        <w:rPr>
          <w:sz w:val="20"/>
          <w:szCs w:val="20"/>
          <w:lang w:val="en-GB"/>
        </w:rPr>
        <w:t>to the</w:t>
      </w:r>
      <w:r w:rsidR="00857D5C" w:rsidRPr="00D07B6F">
        <w:rPr>
          <w:sz w:val="20"/>
          <w:szCs w:val="20"/>
          <w:lang w:val="en-GB"/>
        </w:rPr>
        <w:t xml:space="preserve"> Centro Botín</w:t>
      </w:r>
      <w:r w:rsidR="00A52E8B" w:rsidRPr="00D07B6F">
        <w:rPr>
          <w:sz w:val="20"/>
          <w:szCs w:val="20"/>
          <w:lang w:val="en-GB"/>
        </w:rPr>
        <w:t>.</w:t>
      </w:r>
    </w:p>
    <w:p w14:paraId="3DA97A50" w14:textId="2698957D" w:rsidR="00A25D45" w:rsidRPr="00D07B6F" w:rsidRDefault="00A25D45" w:rsidP="00A25D45">
      <w:pPr>
        <w:rPr>
          <w:bCs/>
          <w:sz w:val="20"/>
          <w:szCs w:val="20"/>
          <w:lang w:val="en-GB"/>
        </w:rPr>
      </w:pPr>
      <w:r w:rsidRPr="00D07B6F">
        <w:rPr>
          <w:b/>
          <w:sz w:val="20"/>
          <w:szCs w:val="20"/>
          <w:lang w:val="en-GB"/>
        </w:rPr>
        <w:t xml:space="preserve">As in 2018, August, July and April </w:t>
      </w:r>
      <w:r w:rsidR="002C1EFF" w:rsidRPr="00D07B6F">
        <w:rPr>
          <w:b/>
          <w:sz w:val="20"/>
          <w:szCs w:val="20"/>
          <w:lang w:val="en-GB"/>
        </w:rPr>
        <w:t>were</w:t>
      </w:r>
      <w:r w:rsidRPr="00D07B6F">
        <w:rPr>
          <w:b/>
          <w:sz w:val="20"/>
          <w:szCs w:val="20"/>
          <w:lang w:val="en-GB"/>
        </w:rPr>
        <w:t xml:space="preserve"> the </w:t>
      </w:r>
      <w:r w:rsidR="002C1EFF" w:rsidRPr="00D07B6F">
        <w:rPr>
          <w:b/>
          <w:sz w:val="20"/>
          <w:szCs w:val="20"/>
          <w:lang w:val="en-GB"/>
        </w:rPr>
        <w:t>busie</w:t>
      </w:r>
      <w:r w:rsidRPr="00D07B6F">
        <w:rPr>
          <w:b/>
          <w:sz w:val="20"/>
          <w:szCs w:val="20"/>
          <w:lang w:val="en-GB"/>
        </w:rPr>
        <w:t xml:space="preserve">st </w:t>
      </w:r>
      <w:r w:rsidR="002C1EFF" w:rsidRPr="00D07B6F">
        <w:rPr>
          <w:b/>
          <w:sz w:val="20"/>
          <w:szCs w:val="20"/>
          <w:lang w:val="en-GB"/>
        </w:rPr>
        <w:t>months for the Centro Botín</w:t>
      </w:r>
      <w:r w:rsidR="00FB04D9" w:rsidRPr="00D07B6F">
        <w:rPr>
          <w:b/>
          <w:sz w:val="20"/>
          <w:szCs w:val="20"/>
          <w:lang w:val="en-GB"/>
        </w:rPr>
        <w:t>’s</w:t>
      </w:r>
      <w:r w:rsidR="00FB04D9" w:rsidRPr="00D07B6F">
        <w:rPr>
          <w:lang w:val="en-GB"/>
        </w:rPr>
        <w:t xml:space="preserve"> </w:t>
      </w:r>
      <w:r w:rsidR="00FB04D9" w:rsidRPr="00D07B6F">
        <w:rPr>
          <w:b/>
          <w:sz w:val="20"/>
          <w:szCs w:val="20"/>
          <w:lang w:val="en-GB"/>
        </w:rPr>
        <w:t>exhibition rooms</w:t>
      </w:r>
      <w:r w:rsidRPr="00D07B6F">
        <w:rPr>
          <w:bCs/>
          <w:sz w:val="20"/>
          <w:szCs w:val="20"/>
          <w:lang w:val="en-GB"/>
        </w:rPr>
        <w:t xml:space="preserve">, with 28,687, 18,216 and 13,515 visitors respectively. </w:t>
      </w:r>
      <w:r w:rsidR="00FB04D9" w:rsidRPr="00D07B6F">
        <w:rPr>
          <w:bCs/>
          <w:sz w:val="20"/>
          <w:szCs w:val="20"/>
          <w:lang w:val="en-GB"/>
        </w:rPr>
        <w:t>I</w:t>
      </w:r>
      <w:r w:rsidRPr="00D07B6F">
        <w:rPr>
          <w:bCs/>
          <w:sz w:val="20"/>
          <w:szCs w:val="20"/>
          <w:lang w:val="en-GB"/>
        </w:rPr>
        <w:t xml:space="preserve">t should </w:t>
      </w:r>
      <w:r w:rsidR="00FB04D9" w:rsidRPr="00D07B6F">
        <w:rPr>
          <w:bCs/>
          <w:sz w:val="20"/>
          <w:szCs w:val="20"/>
          <w:lang w:val="en-GB"/>
        </w:rPr>
        <w:t xml:space="preserve">also </w:t>
      </w:r>
      <w:r w:rsidRPr="00D07B6F">
        <w:rPr>
          <w:bCs/>
          <w:sz w:val="20"/>
          <w:szCs w:val="20"/>
          <w:lang w:val="en-GB"/>
        </w:rPr>
        <w:t>be noted that</w:t>
      </w:r>
      <w:r w:rsidR="00FB04D9" w:rsidRPr="00D07B6F">
        <w:rPr>
          <w:bCs/>
          <w:sz w:val="20"/>
          <w:szCs w:val="20"/>
          <w:lang w:val="en-GB"/>
        </w:rPr>
        <w:t xml:space="preserve"> the busiest </w:t>
      </w:r>
      <w:r w:rsidR="00FB04D9" w:rsidRPr="00D07B6F">
        <w:rPr>
          <w:bCs/>
          <w:sz w:val="20"/>
          <w:szCs w:val="20"/>
          <w:lang w:val="en-GB"/>
        </w:rPr>
        <w:lastRenderedPageBreak/>
        <w:t>day of the year</w:t>
      </w:r>
      <w:r w:rsidRPr="00D07B6F">
        <w:rPr>
          <w:bCs/>
          <w:sz w:val="20"/>
          <w:szCs w:val="20"/>
          <w:lang w:val="en-GB"/>
        </w:rPr>
        <w:t xml:space="preserve"> </w:t>
      </w:r>
      <w:r w:rsidR="00FB04D9" w:rsidRPr="00D07B6F">
        <w:rPr>
          <w:bCs/>
          <w:sz w:val="20"/>
          <w:szCs w:val="20"/>
          <w:lang w:val="en-GB"/>
        </w:rPr>
        <w:t>was Sunday, 18</w:t>
      </w:r>
      <w:r w:rsidRPr="00D07B6F">
        <w:rPr>
          <w:bCs/>
          <w:sz w:val="20"/>
          <w:szCs w:val="20"/>
          <w:lang w:val="en-GB"/>
        </w:rPr>
        <w:t xml:space="preserve"> August, with the </w:t>
      </w:r>
      <w:r w:rsidR="00BA220D" w:rsidRPr="00D07B6F">
        <w:rPr>
          <w:bCs/>
          <w:sz w:val="20"/>
          <w:szCs w:val="20"/>
          <w:lang w:val="en-GB"/>
        </w:rPr>
        <w:t xml:space="preserve">show </w:t>
      </w:r>
      <w:r w:rsidRPr="00D07B6F">
        <w:rPr>
          <w:bCs/>
          <w:i/>
          <w:iCs/>
          <w:sz w:val="20"/>
          <w:szCs w:val="20"/>
          <w:lang w:val="en-GB"/>
        </w:rPr>
        <w:t>Calder Stories</w:t>
      </w:r>
      <w:r w:rsidRPr="00D07B6F">
        <w:rPr>
          <w:bCs/>
          <w:sz w:val="20"/>
          <w:szCs w:val="20"/>
          <w:lang w:val="en-GB"/>
        </w:rPr>
        <w:t xml:space="preserve"> as the main </w:t>
      </w:r>
      <w:r w:rsidR="00FB04D9" w:rsidRPr="00D07B6F">
        <w:rPr>
          <w:bCs/>
          <w:sz w:val="20"/>
          <w:szCs w:val="20"/>
          <w:lang w:val="en-GB"/>
        </w:rPr>
        <w:t>attraction</w:t>
      </w:r>
      <w:r w:rsidRPr="00D07B6F">
        <w:rPr>
          <w:bCs/>
          <w:sz w:val="20"/>
          <w:szCs w:val="20"/>
          <w:lang w:val="en-GB"/>
        </w:rPr>
        <w:t>,</w:t>
      </w:r>
      <w:r w:rsidR="00FB04D9" w:rsidRPr="00D07B6F">
        <w:rPr>
          <w:bCs/>
          <w:sz w:val="20"/>
          <w:szCs w:val="20"/>
          <w:lang w:val="en-GB"/>
        </w:rPr>
        <w:t xml:space="preserve"> </w:t>
      </w:r>
      <w:r w:rsidRPr="00D07B6F">
        <w:rPr>
          <w:bCs/>
          <w:sz w:val="20"/>
          <w:szCs w:val="20"/>
          <w:lang w:val="en-GB"/>
        </w:rPr>
        <w:t xml:space="preserve">with 1,739 </w:t>
      </w:r>
      <w:r w:rsidR="00FB04D9" w:rsidRPr="00D07B6F">
        <w:rPr>
          <w:bCs/>
          <w:sz w:val="20"/>
          <w:szCs w:val="20"/>
          <w:lang w:val="en-GB"/>
        </w:rPr>
        <w:t>visitors</w:t>
      </w:r>
      <w:r w:rsidRPr="00D07B6F">
        <w:rPr>
          <w:bCs/>
          <w:sz w:val="20"/>
          <w:szCs w:val="20"/>
          <w:lang w:val="en-GB"/>
        </w:rPr>
        <w:t>.</w:t>
      </w:r>
    </w:p>
    <w:p w14:paraId="29C61246" w14:textId="042A3CE1" w:rsidR="00A25D45" w:rsidRPr="00D07B6F" w:rsidRDefault="00A25D45" w:rsidP="00A25D45">
      <w:pPr>
        <w:rPr>
          <w:bCs/>
          <w:sz w:val="20"/>
          <w:szCs w:val="20"/>
          <w:lang w:val="en-GB"/>
        </w:rPr>
      </w:pPr>
      <w:r w:rsidRPr="00D07B6F">
        <w:rPr>
          <w:bCs/>
          <w:sz w:val="20"/>
          <w:szCs w:val="20"/>
          <w:lang w:val="en-GB"/>
        </w:rPr>
        <w:t xml:space="preserve">In addition, </w:t>
      </w:r>
      <w:r w:rsidR="001F4F68" w:rsidRPr="00D07B6F">
        <w:rPr>
          <w:sz w:val="20"/>
          <w:szCs w:val="20"/>
          <w:lang w:val="en-GB"/>
        </w:rPr>
        <w:t>the Centro Botín</w:t>
      </w:r>
      <w:r w:rsidR="001F4F68" w:rsidRPr="00D07B6F">
        <w:rPr>
          <w:bCs/>
          <w:sz w:val="20"/>
          <w:szCs w:val="20"/>
          <w:lang w:val="en-GB"/>
        </w:rPr>
        <w:t xml:space="preserve"> </w:t>
      </w:r>
      <w:r w:rsidRPr="00D07B6F">
        <w:rPr>
          <w:bCs/>
          <w:sz w:val="20"/>
          <w:szCs w:val="20"/>
          <w:lang w:val="en-GB"/>
        </w:rPr>
        <w:t xml:space="preserve">building, its walkways, squares and outdoor spaces </w:t>
      </w:r>
      <w:r w:rsidR="001F4F68" w:rsidRPr="00D07B6F">
        <w:rPr>
          <w:bCs/>
          <w:sz w:val="20"/>
          <w:szCs w:val="20"/>
          <w:lang w:val="en-GB"/>
        </w:rPr>
        <w:t>attrac</w:t>
      </w:r>
      <w:r w:rsidRPr="00D07B6F">
        <w:rPr>
          <w:bCs/>
          <w:sz w:val="20"/>
          <w:szCs w:val="20"/>
          <w:lang w:val="en-GB"/>
        </w:rPr>
        <w:t xml:space="preserve">ted </w:t>
      </w:r>
      <w:r w:rsidR="001F4F68" w:rsidRPr="00D07B6F">
        <w:rPr>
          <w:bCs/>
          <w:sz w:val="20"/>
          <w:szCs w:val="20"/>
          <w:lang w:val="en-GB"/>
        </w:rPr>
        <w:t>more than a</w:t>
      </w:r>
      <w:r w:rsidRPr="00D07B6F">
        <w:rPr>
          <w:bCs/>
          <w:sz w:val="20"/>
          <w:szCs w:val="20"/>
          <w:lang w:val="en-GB"/>
        </w:rPr>
        <w:t xml:space="preserve"> million visitors (1,029,670), an increase of 3.6%</w:t>
      </w:r>
      <w:r w:rsidR="001F4F68" w:rsidRPr="00D07B6F">
        <w:rPr>
          <w:bCs/>
          <w:sz w:val="20"/>
          <w:szCs w:val="20"/>
          <w:lang w:val="en-GB"/>
        </w:rPr>
        <w:t xml:space="preserve"> over 2018</w:t>
      </w:r>
      <w:r w:rsidRPr="00D07B6F">
        <w:rPr>
          <w:bCs/>
          <w:sz w:val="20"/>
          <w:szCs w:val="20"/>
          <w:lang w:val="en-GB"/>
        </w:rPr>
        <w:t xml:space="preserve">. According to the director general of the </w:t>
      </w:r>
      <w:r w:rsidR="001F4F68" w:rsidRPr="00D07B6F">
        <w:rPr>
          <w:sz w:val="20"/>
          <w:szCs w:val="20"/>
          <w:lang w:val="en-GB"/>
        </w:rPr>
        <w:t>Fundación Botín</w:t>
      </w:r>
      <w:r w:rsidRPr="00D07B6F">
        <w:rPr>
          <w:bCs/>
          <w:sz w:val="20"/>
          <w:szCs w:val="20"/>
          <w:lang w:val="en-GB"/>
        </w:rPr>
        <w:t xml:space="preserve">, “this figure </w:t>
      </w:r>
      <w:r w:rsidR="00B95989" w:rsidRPr="00D07B6F">
        <w:rPr>
          <w:bCs/>
          <w:sz w:val="20"/>
          <w:szCs w:val="20"/>
          <w:lang w:val="en-GB"/>
        </w:rPr>
        <w:t>is especially</w:t>
      </w:r>
      <w:r w:rsidRPr="00D07B6F">
        <w:rPr>
          <w:bCs/>
          <w:sz w:val="20"/>
          <w:szCs w:val="20"/>
          <w:lang w:val="en-GB"/>
        </w:rPr>
        <w:t xml:space="preserve"> satisf</w:t>
      </w:r>
      <w:r w:rsidR="00B95989" w:rsidRPr="00D07B6F">
        <w:rPr>
          <w:bCs/>
          <w:sz w:val="20"/>
          <w:szCs w:val="20"/>
          <w:lang w:val="en-GB"/>
        </w:rPr>
        <w:t>ying for us</w:t>
      </w:r>
      <w:r w:rsidRPr="00D07B6F">
        <w:rPr>
          <w:bCs/>
          <w:sz w:val="20"/>
          <w:szCs w:val="20"/>
          <w:lang w:val="en-GB"/>
        </w:rPr>
        <w:t xml:space="preserve"> because it is a </w:t>
      </w:r>
      <w:r w:rsidR="00B95989" w:rsidRPr="00D07B6F">
        <w:rPr>
          <w:bCs/>
          <w:sz w:val="20"/>
          <w:szCs w:val="20"/>
          <w:lang w:val="en-GB"/>
        </w:rPr>
        <w:t>true</w:t>
      </w:r>
      <w:r w:rsidRPr="00D07B6F">
        <w:rPr>
          <w:bCs/>
          <w:sz w:val="20"/>
          <w:szCs w:val="20"/>
          <w:lang w:val="en-GB"/>
        </w:rPr>
        <w:t xml:space="preserve"> reflection of how the </w:t>
      </w:r>
      <w:r w:rsidR="00C544D5" w:rsidRPr="00D07B6F">
        <w:rPr>
          <w:bCs/>
          <w:sz w:val="20"/>
          <w:szCs w:val="20"/>
          <w:lang w:val="en-GB"/>
        </w:rPr>
        <w:t>Centro Botín</w:t>
      </w:r>
      <w:r w:rsidRPr="00D07B6F">
        <w:rPr>
          <w:bCs/>
          <w:sz w:val="20"/>
          <w:szCs w:val="20"/>
          <w:lang w:val="en-GB"/>
        </w:rPr>
        <w:t xml:space="preserve"> is becoming a </w:t>
      </w:r>
      <w:r w:rsidR="00B95989" w:rsidRPr="00D07B6F">
        <w:rPr>
          <w:bCs/>
          <w:sz w:val="20"/>
          <w:szCs w:val="20"/>
          <w:lang w:val="en-GB"/>
        </w:rPr>
        <w:t xml:space="preserve">place of encounter </w:t>
      </w:r>
      <w:r w:rsidRPr="00D07B6F">
        <w:rPr>
          <w:bCs/>
          <w:sz w:val="20"/>
          <w:szCs w:val="20"/>
          <w:lang w:val="en-GB"/>
        </w:rPr>
        <w:t>in Santander which allows us to live and enjoy art and culture</w:t>
      </w:r>
      <w:r w:rsidR="00B95989" w:rsidRPr="00D07B6F">
        <w:rPr>
          <w:bCs/>
          <w:sz w:val="20"/>
          <w:szCs w:val="20"/>
          <w:lang w:val="en-GB"/>
        </w:rPr>
        <w:t xml:space="preserve"> and to see</w:t>
      </w:r>
      <w:r w:rsidRPr="00D07B6F">
        <w:rPr>
          <w:bCs/>
          <w:sz w:val="20"/>
          <w:szCs w:val="20"/>
          <w:lang w:val="en-GB"/>
        </w:rPr>
        <w:t xml:space="preserve"> the city</w:t>
      </w:r>
      <w:r w:rsidR="00B95989" w:rsidRPr="00D07B6F">
        <w:rPr>
          <w:bCs/>
          <w:sz w:val="20"/>
          <w:szCs w:val="20"/>
          <w:lang w:val="en-GB"/>
        </w:rPr>
        <w:t xml:space="preserve"> itself</w:t>
      </w:r>
      <w:r w:rsidRPr="00D07B6F">
        <w:rPr>
          <w:bCs/>
          <w:sz w:val="20"/>
          <w:szCs w:val="20"/>
          <w:lang w:val="en-GB"/>
        </w:rPr>
        <w:t xml:space="preserve"> with new </w:t>
      </w:r>
      <w:r w:rsidR="00B95989" w:rsidRPr="00D07B6F">
        <w:rPr>
          <w:bCs/>
          <w:sz w:val="20"/>
          <w:szCs w:val="20"/>
          <w:lang w:val="en-GB"/>
        </w:rPr>
        <w:t>eyes</w:t>
      </w:r>
      <w:r w:rsidRPr="00D07B6F">
        <w:rPr>
          <w:bCs/>
          <w:sz w:val="20"/>
          <w:szCs w:val="20"/>
          <w:lang w:val="en-GB"/>
        </w:rPr>
        <w:t xml:space="preserve">”. The 2019 figures also </w:t>
      </w:r>
      <w:r w:rsidR="00B16C25" w:rsidRPr="00D07B6F">
        <w:rPr>
          <w:bCs/>
          <w:sz w:val="20"/>
          <w:szCs w:val="20"/>
          <w:lang w:val="en-GB"/>
        </w:rPr>
        <w:t>show</w:t>
      </w:r>
      <w:r w:rsidRPr="00D07B6F">
        <w:rPr>
          <w:bCs/>
          <w:sz w:val="20"/>
          <w:szCs w:val="20"/>
          <w:lang w:val="en-GB"/>
        </w:rPr>
        <w:t xml:space="preserve"> </w:t>
      </w:r>
      <w:r w:rsidRPr="00D07B6F">
        <w:rPr>
          <w:b/>
          <w:sz w:val="20"/>
          <w:szCs w:val="20"/>
          <w:lang w:val="en-GB"/>
        </w:rPr>
        <w:t xml:space="preserve">a 17% increase in </w:t>
      </w:r>
      <w:proofErr w:type="spellStart"/>
      <w:r w:rsidRPr="00D07B6F">
        <w:rPr>
          <w:b/>
          <w:sz w:val="20"/>
          <w:szCs w:val="20"/>
          <w:lang w:val="en-GB"/>
        </w:rPr>
        <w:t>p</w:t>
      </w:r>
      <w:r w:rsidR="00462B25">
        <w:rPr>
          <w:b/>
          <w:sz w:val="20"/>
          <w:szCs w:val="20"/>
          <w:lang w:val="en-GB"/>
        </w:rPr>
        <w:t>the</w:t>
      </w:r>
      <w:proofErr w:type="spellEnd"/>
      <w:r w:rsidR="00462B25">
        <w:rPr>
          <w:b/>
          <w:sz w:val="20"/>
          <w:szCs w:val="20"/>
          <w:lang w:val="en-GB"/>
        </w:rPr>
        <w:t xml:space="preserve"> </w:t>
      </w:r>
      <w:proofErr w:type="spellStart"/>
      <w:r w:rsidRPr="00D07B6F">
        <w:rPr>
          <w:b/>
          <w:sz w:val="20"/>
          <w:szCs w:val="20"/>
          <w:lang w:val="en-GB"/>
        </w:rPr>
        <w:t>articipation</w:t>
      </w:r>
      <w:proofErr w:type="spellEnd"/>
      <w:r w:rsidRPr="00D07B6F">
        <w:rPr>
          <w:b/>
          <w:sz w:val="20"/>
          <w:szCs w:val="20"/>
          <w:lang w:val="en-GB"/>
        </w:rPr>
        <w:t xml:space="preserve"> </w:t>
      </w:r>
      <w:r w:rsidR="00462B25">
        <w:rPr>
          <w:b/>
          <w:sz w:val="20"/>
          <w:szCs w:val="20"/>
          <w:lang w:val="en-GB"/>
        </w:rPr>
        <w:t>of</w:t>
      </w:r>
      <w:r w:rsidRPr="00D07B6F">
        <w:rPr>
          <w:b/>
          <w:sz w:val="20"/>
          <w:szCs w:val="20"/>
          <w:lang w:val="en-GB"/>
        </w:rPr>
        <w:t xml:space="preserve"> cultural activities </w:t>
      </w:r>
      <w:r w:rsidR="00080CAB" w:rsidRPr="00D07B6F">
        <w:rPr>
          <w:b/>
          <w:sz w:val="20"/>
          <w:szCs w:val="20"/>
          <w:lang w:val="en-GB"/>
        </w:rPr>
        <w:t>organiz</w:t>
      </w:r>
      <w:r w:rsidRPr="00D07B6F">
        <w:rPr>
          <w:b/>
          <w:sz w:val="20"/>
          <w:szCs w:val="20"/>
          <w:lang w:val="en-GB"/>
        </w:rPr>
        <w:t>ed</w:t>
      </w:r>
      <w:r w:rsidR="00080CAB" w:rsidRPr="00D07B6F">
        <w:rPr>
          <w:b/>
          <w:sz w:val="20"/>
          <w:szCs w:val="20"/>
          <w:lang w:val="en-GB"/>
        </w:rPr>
        <w:t xml:space="preserve"> and presented</w:t>
      </w:r>
      <w:r w:rsidRPr="00D07B6F">
        <w:rPr>
          <w:b/>
          <w:sz w:val="20"/>
          <w:szCs w:val="20"/>
          <w:lang w:val="en-GB"/>
        </w:rPr>
        <w:t xml:space="preserve"> by the </w:t>
      </w:r>
      <w:r w:rsidR="00C544D5" w:rsidRPr="00D07B6F">
        <w:rPr>
          <w:b/>
          <w:sz w:val="20"/>
          <w:szCs w:val="20"/>
          <w:lang w:val="en-GB"/>
        </w:rPr>
        <w:t>Centro Botín</w:t>
      </w:r>
      <w:r w:rsidRPr="00D07B6F">
        <w:rPr>
          <w:bCs/>
          <w:sz w:val="20"/>
          <w:szCs w:val="20"/>
          <w:lang w:val="en-GB"/>
        </w:rPr>
        <w:t xml:space="preserve">, “a growing participation </w:t>
      </w:r>
      <w:r w:rsidR="00080CAB" w:rsidRPr="00D07B6F">
        <w:rPr>
          <w:bCs/>
          <w:sz w:val="20"/>
          <w:szCs w:val="20"/>
          <w:lang w:val="en-GB"/>
        </w:rPr>
        <w:t>which</w:t>
      </w:r>
      <w:r w:rsidRPr="00D07B6F">
        <w:rPr>
          <w:bCs/>
          <w:sz w:val="20"/>
          <w:szCs w:val="20"/>
          <w:lang w:val="en-GB"/>
        </w:rPr>
        <w:t xml:space="preserve"> undoubtedly contributes to achieving the social mission of developing the creative capacity of the region and its impact on </w:t>
      </w:r>
      <w:r w:rsidR="002767BE" w:rsidRPr="00D07B6F">
        <w:rPr>
          <w:bCs/>
          <w:sz w:val="20"/>
          <w:szCs w:val="20"/>
          <w:lang w:val="en-GB"/>
        </w:rPr>
        <w:t>our</w:t>
      </w:r>
      <w:r w:rsidRPr="00D07B6F">
        <w:rPr>
          <w:bCs/>
          <w:sz w:val="20"/>
          <w:szCs w:val="20"/>
          <w:lang w:val="en-GB"/>
        </w:rPr>
        <w:t xml:space="preserve"> personal and socio-economic development”. </w:t>
      </w:r>
      <w:r w:rsidR="002767BE" w:rsidRPr="00D07B6F">
        <w:rPr>
          <w:bCs/>
          <w:sz w:val="20"/>
          <w:szCs w:val="20"/>
          <w:lang w:val="en-GB"/>
        </w:rPr>
        <w:t>It is worth noting here that</w:t>
      </w:r>
      <w:r w:rsidRPr="00D07B6F">
        <w:rPr>
          <w:bCs/>
          <w:sz w:val="20"/>
          <w:szCs w:val="20"/>
          <w:lang w:val="en-GB"/>
        </w:rPr>
        <w:t xml:space="preserve"> concerts of all genres</w:t>
      </w:r>
      <w:r w:rsidR="002767BE" w:rsidRPr="00D07B6F">
        <w:rPr>
          <w:bCs/>
          <w:sz w:val="20"/>
          <w:szCs w:val="20"/>
          <w:lang w:val="en-GB"/>
        </w:rPr>
        <w:t xml:space="preserve"> of music</w:t>
      </w:r>
      <w:r w:rsidRPr="00D07B6F">
        <w:rPr>
          <w:bCs/>
          <w:sz w:val="20"/>
          <w:szCs w:val="20"/>
          <w:lang w:val="en-GB"/>
        </w:rPr>
        <w:t xml:space="preserve"> (17,183), film </w:t>
      </w:r>
      <w:r w:rsidR="002767BE" w:rsidRPr="00D07B6F">
        <w:rPr>
          <w:bCs/>
          <w:sz w:val="20"/>
          <w:szCs w:val="20"/>
          <w:lang w:val="en-GB"/>
        </w:rPr>
        <w:t>seasons</w:t>
      </w:r>
      <w:r w:rsidRPr="00D07B6F">
        <w:rPr>
          <w:bCs/>
          <w:sz w:val="20"/>
          <w:szCs w:val="20"/>
          <w:lang w:val="en-GB"/>
        </w:rPr>
        <w:t xml:space="preserve"> (8,457) and </w:t>
      </w:r>
      <w:r w:rsidR="002767BE" w:rsidRPr="00D07B6F">
        <w:rPr>
          <w:bCs/>
          <w:sz w:val="20"/>
          <w:szCs w:val="20"/>
          <w:lang w:val="en-GB"/>
        </w:rPr>
        <w:t>hands-on</w:t>
      </w:r>
      <w:r w:rsidRPr="00D07B6F">
        <w:rPr>
          <w:bCs/>
          <w:sz w:val="20"/>
          <w:szCs w:val="20"/>
          <w:lang w:val="en-GB"/>
        </w:rPr>
        <w:t xml:space="preserve"> creative acti</w:t>
      </w:r>
      <w:r w:rsidR="002767BE" w:rsidRPr="00D07B6F">
        <w:rPr>
          <w:bCs/>
          <w:sz w:val="20"/>
          <w:szCs w:val="20"/>
          <w:lang w:val="en-GB"/>
        </w:rPr>
        <w:t>vitie</w:t>
      </w:r>
      <w:r w:rsidRPr="00D07B6F">
        <w:rPr>
          <w:bCs/>
          <w:sz w:val="20"/>
          <w:szCs w:val="20"/>
          <w:lang w:val="en-GB"/>
        </w:rPr>
        <w:t xml:space="preserve">s (4,400) </w:t>
      </w:r>
      <w:r w:rsidR="002767BE" w:rsidRPr="00D07B6F">
        <w:rPr>
          <w:bCs/>
          <w:sz w:val="20"/>
          <w:szCs w:val="20"/>
          <w:lang w:val="en-GB"/>
        </w:rPr>
        <w:t>attracted</w:t>
      </w:r>
      <w:r w:rsidRPr="00D07B6F">
        <w:rPr>
          <w:bCs/>
          <w:sz w:val="20"/>
          <w:szCs w:val="20"/>
          <w:lang w:val="en-GB"/>
        </w:rPr>
        <w:t xml:space="preserve"> the </w:t>
      </w:r>
      <w:r w:rsidR="002767BE" w:rsidRPr="00D07B6F">
        <w:rPr>
          <w:bCs/>
          <w:sz w:val="20"/>
          <w:szCs w:val="20"/>
          <w:lang w:val="en-GB"/>
        </w:rPr>
        <w:t>greate</w:t>
      </w:r>
      <w:r w:rsidRPr="00D07B6F">
        <w:rPr>
          <w:bCs/>
          <w:sz w:val="20"/>
          <w:szCs w:val="20"/>
          <w:lang w:val="en-GB"/>
        </w:rPr>
        <w:t xml:space="preserve">st </w:t>
      </w:r>
      <w:r w:rsidR="002767BE" w:rsidRPr="00D07B6F">
        <w:rPr>
          <w:bCs/>
          <w:sz w:val="20"/>
          <w:szCs w:val="20"/>
          <w:lang w:val="en-GB"/>
        </w:rPr>
        <w:t>number of participants</w:t>
      </w:r>
      <w:r w:rsidRPr="00D07B6F">
        <w:rPr>
          <w:bCs/>
          <w:sz w:val="20"/>
          <w:szCs w:val="20"/>
          <w:lang w:val="en-GB"/>
        </w:rPr>
        <w:t>.</w:t>
      </w:r>
    </w:p>
    <w:p w14:paraId="2EB7DEA6" w14:textId="6589F09A" w:rsidR="00A25D45" w:rsidRPr="00D07B6F" w:rsidRDefault="002767BE" w:rsidP="00A25D45">
      <w:pPr>
        <w:rPr>
          <w:bCs/>
          <w:sz w:val="20"/>
          <w:szCs w:val="20"/>
          <w:lang w:val="en-GB"/>
        </w:rPr>
      </w:pPr>
      <w:r w:rsidRPr="00D07B6F">
        <w:rPr>
          <w:bCs/>
          <w:sz w:val="20"/>
          <w:szCs w:val="20"/>
          <w:lang w:val="en-GB"/>
        </w:rPr>
        <w:t>A</w:t>
      </w:r>
      <w:r w:rsidR="00CE569C" w:rsidRPr="00D07B6F">
        <w:rPr>
          <w:bCs/>
          <w:sz w:val="20"/>
          <w:szCs w:val="20"/>
          <w:lang w:val="en-GB"/>
        </w:rPr>
        <w:t>mo</w:t>
      </w:r>
      <w:r w:rsidRPr="00D07B6F">
        <w:rPr>
          <w:bCs/>
          <w:sz w:val="20"/>
          <w:szCs w:val="20"/>
          <w:lang w:val="en-GB"/>
        </w:rPr>
        <w:t>n</w:t>
      </w:r>
      <w:r w:rsidR="00CE569C" w:rsidRPr="00D07B6F">
        <w:rPr>
          <w:bCs/>
          <w:sz w:val="20"/>
          <w:szCs w:val="20"/>
          <w:lang w:val="en-GB"/>
        </w:rPr>
        <w:t xml:space="preserve">g </w:t>
      </w:r>
      <w:r w:rsidRPr="00D07B6F">
        <w:rPr>
          <w:bCs/>
          <w:sz w:val="20"/>
          <w:szCs w:val="20"/>
          <w:lang w:val="en-GB"/>
        </w:rPr>
        <w:t>other significant</w:t>
      </w:r>
      <w:r w:rsidR="00FB7C50" w:rsidRPr="00D07B6F">
        <w:rPr>
          <w:bCs/>
          <w:sz w:val="20"/>
          <w:szCs w:val="20"/>
          <w:lang w:val="en-GB"/>
        </w:rPr>
        <w:t xml:space="preserve"> figures </w:t>
      </w:r>
      <w:r w:rsidR="00CE569C" w:rsidRPr="00D07B6F">
        <w:rPr>
          <w:bCs/>
          <w:sz w:val="20"/>
          <w:szCs w:val="20"/>
          <w:lang w:val="en-GB"/>
        </w:rPr>
        <w:t xml:space="preserve">are </w:t>
      </w:r>
      <w:r w:rsidR="00FB7C50" w:rsidRPr="00D07B6F">
        <w:rPr>
          <w:bCs/>
          <w:sz w:val="20"/>
          <w:szCs w:val="20"/>
          <w:lang w:val="en-GB"/>
        </w:rPr>
        <w:t>the 139,136 Permanent Passes</w:t>
      </w:r>
      <w:r w:rsidR="00A25D45" w:rsidRPr="00D07B6F">
        <w:rPr>
          <w:bCs/>
          <w:sz w:val="20"/>
          <w:szCs w:val="20"/>
          <w:lang w:val="en-GB"/>
        </w:rPr>
        <w:t xml:space="preserve"> that the </w:t>
      </w:r>
      <w:r w:rsidR="00C544D5" w:rsidRPr="00D07B6F">
        <w:rPr>
          <w:bCs/>
          <w:sz w:val="20"/>
          <w:szCs w:val="20"/>
          <w:lang w:val="en-GB"/>
        </w:rPr>
        <w:t>Centro Botín</w:t>
      </w:r>
      <w:r w:rsidR="00A25D45" w:rsidRPr="00D07B6F">
        <w:rPr>
          <w:bCs/>
          <w:sz w:val="20"/>
          <w:szCs w:val="20"/>
          <w:lang w:val="en-GB"/>
        </w:rPr>
        <w:t xml:space="preserve"> has issued to date</w:t>
      </w:r>
      <w:r w:rsidR="00B61780" w:rsidRPr="00D07B6F">
        <w:rPr>
          <w:bCs/>
          <w:sz w:val="20"/>
          <w:szCs w:val="20"/>
          <w:lang w:val="en-GB"/>
        </w:rPr>
        <w:t xml:space="preserve"> (7,599 in 2019),</w:t>
      </w:r>
      <w:r w:rsidR="00A25D45" w:rsidRPr="00D07B6F">
        <w:rPr>
          <w:bCs/>
          <w:sz w:val="20"/>
          <w:szCs w:val="20"/>
          <w:lang w:val="en-GB"/>
        </w:rPr>
        <w:t xml:space="preserve"> </w:t>
      </w:r>
      <w:r w:rsidR="00B61780" w:rsidRPr="00D07B6F">
        <w:rPr>
          <w:bCs/>
          <w:sz w:val="20"/>
          <w:szCs w:val="20"/>
          <w:lang w:val="en-GB"/>
        </w:rPr>
        <w:t>giving local</w:t>
      </w:r>
      <w:r w:rsidR="00A25D45" w:rsidRPr="00D07B6F">
        <w:rPr>
          <w:bCs/>
          <w:sz w:val="20"/>
          <w:szCs w:val="20"/>
          <w:lang w:val="en-GB"/>
        </w:rPr>
        <w:t xml:space="preserve"> </w:t>
      </w:r>
      <w:r w:rsidR="00B61780" w:rsidRPr="00D07B6F">
        <w:rPr>
          <w:bCs/>
          <w:sz w:val="20"/>
          <w:szCs w:val="20"/>
          <w:lang w:val="en-GB"/>
        </w:rPr>
        <w:t>people</w:t>
      </w:r>
      <w:r w:rsidR="00A25D45" w:rsidRPr="00D07B6F">
        <w:rPr>
          <w:bCs/>
          <w:sz w:val="20"/>
          <w:szCs w:val="20"/>
          <w:lang w:val="en-GB"/>
        </w:rPr>
        <w:t xml:space="preserve"> </w:t>
      </w:r>
      <w:r w:rsidR="00B61780" w:rsidRPr="00D07B6F">
        <w:rPr>
          <w:bCs/>
          <w:sz w:val="20"/>
          <w:szCs w:val="20"/>
          <w:lang w:val="en-GB"/>
        </w:rPr>
        <w:t xml:space="preserve">unlimited </w:t>
      </w:r>
      <w:r w:rsidR="00A25D45" w:rsidRPr="00D07B6F">
        <w:rPr>
          <w:bCs/>
          <w:sz w:val="20"/>
          <w:szCs w:val="20"/>
          <w:lang w:val="en-GB"/>
        </w:rPr>
        <w:t xml:space="preserve">free access to </w:t>
      </w:r>
      <w:r w:rsidR="00B61780" w:rsidRPr="00D07B6F">
        <w:rPr>
          <w:bCs/>
          <w:sz w:val="20"/>
          <w:szCs w:val="20"/>
          <w:lang w:val="en-GB"/>
        </w:rPr>
        <w:t>its</w:t>
      </w:r>
      <w:r w:rsidR="00A25D45" w:rsidRPr="00D07B6F">
        <w:rPr>
          <w:bCs/>
          <w:sz w:val="20"/>
          <w:szCs w:val="20"/>
          <w:lang w:val="en-GB"/>
        </w:rPr>
        <w:t xml:space="preserve"> exhibitions,</w:t>
      </w:r>
      <w:r w:rsidR="00CE569C" w:rsidRPr="00D07B6F">
        <w:rPr>
          <w:bCs/>
          <w:sz w:val="20"/>
          <w:szCs w:val="20"/>
          <w:lang w:val="en-GB"/>
        </w:rPr>
        <w:t xml:space="preserve"> the 3,607 Friends</w:t>
      </w:r>
      <w:r w:rsidR="00CE569C" w:rsidRPr="00D07B6F">
        <w:rPr>
          <w:lang w:val="en-GB"/>
        </w:rPr>
        <w:t xml:space="preserve"> </w:t>
      </w:r>
      <w:r w:rsidR="00CE569C" w:rsidRPr="00D07B6F">
        <w:rPr>
          <w:bCs/>
          <w:sz w:val="20"/>
          <w:szCs w:val="20"/>
          <w:lang w:val="en-GB"/>
        </w:rPr>
        <w:t>of the Centro Botín</w:t>
      </w:r>
      <w:r w:rsidR="00A25D45" w:rsidRPr="00D07B6F">
        <w:rPr>
          <w:bCs/>
          <w:sz w:val="20"/>
          <w:szCs w:val="20"/>
          <w:lang w:val="en-GB"/>
        </w:rPr>
        <w:t xml:space="preserve"> and</w:t>
      </w:r>
      <w:r w:rsidR="000807F2" w:rsidRPr="00D07B6F">
        <w:rPr>
          <w:bCs/>
          <w:sz w:val="20"/>
          <w:szCs w:val="20"/>
          <w:lang w:val="en-GB"/>
        </w:rPr>
        <w:t xml:space="preserve"> </w:t>
      </w:r>
      <w:r w:rsidR="00CE569C" w:rsidRPr="00D07B6F">
        <w:rPr>
          <w:bCs/>
          <w:sz w:val="20"/>
          <w:szCs w:val="20"/>
          <w:lang w:val="en-GB"/>
        </w:rPr>
        <w:t>the</w:t>
      </w:r>
      <w:r w:rsidR="00A25D45" w:rsidRPr="00D07B6F">
        <w:rPr>
          <w:bCs/>
          <w:sz w:val="20"/>
          <w:szCs w:val="20"/>
          <w:lang w:val="en-GB"/>
        </w:rPr>
        <w:t xml:space="preserve"> network of more than 60 volunteers</w:t>
      </w:r>
      <w:r w:rsidR="00CE569C" w:rsidRPr="00D07B6F">
        <w:rPr>
          <w:bCs/>
          <w:sz w:val="20"/>
          <w:szCs w:val="20"/>
          <w:lang w:val="en-GB"/>
        </w:rPr>
        <w:t xml:space="preserve"> who support the art centre in Santander</w:t>
      </w:r>
      <w:r w:rsidR="00A25D45" w:rsidRPr="00D07B6F">
        <w:rPr>
          <w:bCs/>
          <w:sz w:val="20"/>
          <w:szCs w:val="20"/>
          <w:lang w:val="en-GB"/>
        </w:rPr>
        <w:t>.</w:t>
      </w:r>
    </w:p>
    <w:p w14:paraId="5EE54A43" w14:textId="0B45130D" w:rsidR="00A25D45" w:rsidRPr="00D07B6F" w:rsidRDefault="00A25D45" w:rsidP="00A25D45">
      <w:pPr>
        <w:rPr>
          <w:bCs/>
          <w:sz w:val="20"/>
          <w:szCs w:val="20"/>
          <w:lang w:val="en-GB"/>
        </w:rPr>
      </w:pPr>
      <w:r w:rsidRPr="00D07B6F">
        <w:rPr>
          <w:bCs/>
          <w:sz w:val="20"/>
          <w:szCs w:val="20"/>
          <w:lang w:val="en-GB"/>
        </w:rPr>
        <w:t>Th</w:t>
      </w:r>
      <w:r w:rsidR="00B61780" w:rsidRPr="00D07B6F">
        <w:rPr>
          <w:bCs/>
          <w:sz w:val="20"/>
          <w:szCs w:val="20"/>
          <w:lang w:val="en-GB"/>
        </w:rPr>
        <w:t>i</w:t>
      </w:r>
      <w:r w:rsidRPr="00D07B6F">
        <w:rPr>
          <w:bCs/>
          <w:sz w:val="20"/>
          <w:szCs w:val="20"/>
          <w:lang w:val="en-GB"/>
        </w:rPr>
        <w:t>s</w:t>
      </w:r>
      <w:r w:rsidR="00B61780" w:rsidRPr="00D07B6F">
        <w:rPr>
          <w:bCs/>
          <w:sz w:val="20"/>
          <w:szCs w:val="20"/>
          <w:lang w:val="en-GB"/>
        </w:rPr>
        <w:t xml:space="preserve"> snapshot of</w:t>
      </w:r>
      <w:r w:rsidRPr="00D07B6F">
        <w:rPr>
          <w:bCs/>
          <w:sz w:val="20"/>
          <w:szCs w:val="20"/>
          <w:lang w:val="en-GB"/>
        </w:rPr>
        <w:t xml:space="preserve"> the </w:t>
      </w:r>
      <w:r w:rsidR="00C544D5" w:rsidRPr="00D07B6F">
        <w:rPr>
          <w:bCs/>
          <w:sz w:val="20"/>
          <w:szCs w:val="20"/>
          <w:lang w:val="en-GB"/>
        </w:rPr>
        <w:t>Centro Botín</w:t>
      </w:r>
      <w:r w:rsidR="00B61780" w:rsidRPr="00D07B6F">
        <w:rPr>
          <w:bCs/>
          <w:sz w:val="20"/>
          <w:szCs w:val="20"/>
          <w:lang w:val="en-GB"/>
        </w:rPr>
        <w:t>’s 2019</w:t>
      </w:r>
      <w:r w:rsidRPr="00D07B6F">
        <w:rPr>
          <w:bCs/>
          <w:sz w:val="20"/>
          <w:szCs w:val="20"/>
          <w:lang w:val="en-GB"/>
        </w:rPr>
        <w:t xml:space="preserve"> data </w:t>
      </w:r>
      <w:r w:rsidR="000807F2" w:rsidRPr="00D07B6F">
        <w:rPr>
          <w:bCs/>
          <w:sz w:val="20"/>
          <w:szCs w:val="20"/>
          <w:lang w:val="en-GB"/>
        </w:rPr>
        <w:t>would not be</w:t>
      </w:r>
      <w:r w:rsidRPr="00D07B6F">
        <w:rPr>
          <w:bCs/>
          <w:sz w:val="20"/>
          <w:szCs w:val="20"/>
          <w:lang w:val="en-GB"/>
        </w:rPr>
        <w:t xml:space="preserve"> complete with</w:t>
      </w:r>
      <w:r w:rsidR="000807F2" w:rsidRPr="00D07B6F">
        <w:rPr>
          <w:bCs/>
          <w:sz w:val="20"/>
          <w:szCs w:val="20"/>
          <w:lang w:val="en-GB"/>
        </w:rPr>
        <w:t>out mention of our</w:t>
      </w:r>
      <w:r w:rsidRPr="00D07B6F">
        <w:rPr>
          <w:bCs/>
          <w:sz w:val="20"/>
          <w:szCs w:val="20"/>
          <w:lang w:val="en-GB"/>
        </w:rPr>
        <w:t xml:space="preserve"> 34,324 Facebook fans (+ 6%) and 12,104 followers on Twitter (+ 5%), </w:t>
      </w:r>
      <w:r w:rsidR="000807F2" w:rsidRPr="00D07B6F">
        <w:rPr>
          <w:bCs/>
          <w:sz w:val="20"/>
          <w:szCs w:val="20"/>
          <w:lang w:val="en-GB"/>
        </w:rPr>
        <w:t>although our</w:t>
      </w:r>
      <w:r w:rsidRPr="00D07B6F">
        <w:rPr>
          <w:bCs/>
          <w:sz w:val="20"/>
          <w:szCs w:val="20"/>
          <w:lang w:val="en-GB"/>
        </w:rPr>
        <w:t xml:space="preserve"> </w:t>
      </w:r>
      <w:r w:rsidR="000807F2" w:rsidRPr="00D07B6F">
        <w:rPr>
          <w:bCs/>
          <w:sz w:val="20"/>
          <w:szCs w:val="20"/>
          <w:lang w:val="en-GB"/>
        </w:rPr>
        <w:t xml:space="preserve">fastest growing </w:t>
      </w:r>
      <w:r w:rsidRPr="00D07B6F">
        <w:rPr>
          <w:bCs/>
          <w:sz w:val="20"/>
          <w:szCs w:val="20"/>
          <w:lang w:val="en-GB"/>
        </w:rPr>
        <w:t xml:space="preserve">social network </w:t>
      </w:r>
      <w:r w:rsidR="000807F2" w:rsidRPr="00D07B6F">
        <w:rPr>
          <w:bCs/>
          <w:sz w:val="20"/>
          <w:szCs w:val="20"/>
          <w:lang w:val="en-GB"/>
        </w:rPr>
        <w:t xml:space="preserve">profile is on </w:t>
      </w:r>
      <w:r w:rsidRPr="00D07B6F">
        <w:rPr>
          <w:bCs/>
          <w:sz w:val="20"/>
          <w:szCs w:val="20"/>
          <w:lang w:val="en-GB"/>
        </w:rPr>
        <w:t>Instagram, w</w:t>
      </w:r>
      <w:r w:rsidR="000807F2" w:rsidRPr="00D07B6F">
        <w:rPr>
          <w:bCs/>
          <w:sz w:val="20"/>
          <w:szCs w:val="20"/>
          <w:lang w:val="en-GB"/>
        </w:rPr>
        <w:t xml:space="preserve">ith </w:t>
      </w:r>
      <w:r w:rsidRPr="00D07B6F">
        <w:rPr>
          <w:bCs/>
          <w:sz w:val="20"/>
          <w:szCs w:val="20"/>
          <w:lang w:val="en-GB"/>
        </w:rPr>
        <w:t>a</w:t>
      </w:r>
      <w:r w:rsidR="000807F2" w:rsidRPr="00D07B6F">
        <w:rPr>
          <w:bCs/>
          <w:sz w:val="20"/>
          <w:szCs w:val="20"/>
          <w:lang w:val="en-GB"/>
        </w:rPr>
        <w:t xml:space="preserve"> 61%</w:t>
      </w:r>
      <w:r w:rsidRPr="00D07B6F">
        <w:rPr>
          <w:bCs/>
          <w:sz w:val="20"/>
          <w:szCs w:val="20"/>
          <w:lang w:val="en-GB"/>
        </w:rPr>
        <w:t xml:space="preserve"> increase in the number of followers</w:t>
      </w:r>
      <w:r w:rsidR="006325BA" w:rsidRPr="00D07B6F">
        <w:rPr>
          <w:bCs/>
          <w:sz w:val="20"/>
          <w:szCs w:val="20"/>
          <w:lang w:val="en-GB"/>
        </w:rPr>
        <w:t>. At the same time</w:t>
      </w:r>
      <w:r w:rsidRPr="00D07B6F">
        <w:rPr>
          <w:bCs/>
          <w:sz w:val="20"/>
          <w:szCs w:val="20"/>
          <w:lang w:val="en-GB"/>
        </w:rPr>
        <w:t xml:space="preserve">, the </w:t>
      </w:r>
      <w:r w:rsidR="00C544D5" w:rsidRPr="00D07B6F">
        <w:rPr>
          <w:bCs/>
          <w:sz w:val="20"/>
          <w:szCs w:val="20"/>
          <w:lang w:val="en-GB"/>
        </w:rPr>
        <w:t>Centro Botín</w:t>
      </w:r>
      <w:r w:rsidRPr="00D07B6F">
        <w:rPr>
          <w:bCs/>
          <w:sz w:val="20"/>
          <w:szCs w:val="20"/>
          <w:lang w:val="en-GB"/>
        </w:rPr>
        <w:t xml:space="preserve"> website </w:t>
      </w:r>
      <w:r w:rsidR="006325BA" w:rsidRPr="00D07B6F">
        <w:rPr>
          <w:bCs/>
          <w:sz w:val="20"/>
          <w:szCs w:val="20"/>
          <w:lang w:val="en-GB"/>
        </w:rPr>
        <w:t>tallied</w:t>
      </w:r>
      <w:r w:rsidRPr="00D07B6F">
        <w:rPr>
          <w:bCs/>
          <w:sz w:val="20"/>
          <w:szCs w:val="20"/>
          <w:lang w:val="en-GB"/>
        </w:rPr>
        <w:t xml:space="preserve"> 599,326 visits</w:t>
      </w:r>
      <w:r w:rsidR="006325BA" w:rsidRPr="00D07B6F">
        <w:rPr>
          <w:bCs/>
          <w:sz w:val="20"/>
          <w:szCs w:val="20"/>
          <w:lang w:val="en-GB"/>
        </w:rPr>
        <w:t xml:space="preserve"> in 2019</w:t>
      </w:r>
      <w:r w:rsidRPr="00D07B6F">
        <w:rPr>
          <w:bCs/>
          <w:sz w:val="20"/>
          <w:szCs w:val="20"/>
          <w:lang w:val="en-GB"/>
        </w:rPr>
        <w:t>, 23% more than in 2018.</w:t>
      </w:r>
    </w:p>
    <w:p w14:paraId="1D5EE2E1" w14:textId="20EF844B" w:rsidR="00A25D45" w:rsidRPr="00D07B6F" w:rsidRDefault="00A25D45" w:rsidP="00A25D45">
      <w:pPr>
        <w:rPr>
          <w:bCs/>
          <w:sz w:val="20"/>
          <w:szCs w:val="20"/>
          <w:lang w:val="en-GB"/>
        </w:rPr>
      </w:pPr>
      <w:proofErr w:type="gramStart"/>
      <w:r w:rsidRPr="00D07B6F">
        <w:rPr>
          <w:bCs/>
          <w:sz w:val="20"/>
          <w:szCs w:val="20"/>
          <w:lang w:val="en-GB"/>
        </w:rPr>
        <w:t xml:space="preserve">Finally, during his presentation at FITUR, the general director of the </w:t>
      </w:r>
      <w:r w:rsidR="00C544D5" w:rsidRPr="00D07B6F">
        <w:rPr>
          <w:bCs/>
          <w:sz w:val="20"/>
          <w:szCs w:val="20"/>
          <w:lang w:val="en-GB"/>
        </w:rPr>
        <w:t>Fundación Botín</w:t>
      </w:r>
      <w:r w:rsidRPr="00D07B6F">
        <w:rPr>
          <w:bCs/>
          <w:sz w:val="20"/>
          <w:szCs w:val="20"/>
          <w:lang w:val="en-GB"/>
        </w:rPr>
        <w:t xml:space="preserve"> also </w:t>
      </w:r>
      <w:r w:rsidR="006325BA" w:rsidRPr="00D07B6F">
        <w:rPr>
          <w:bCs/>
          <w:sz w:val="20"/>
          <w:szCs w:val="20"/>
          <w:lang w:val="en-GB"/>
        </w:rPr>
        <w:t>express</w:t>
      </w:r>
      <w:r w:rsidRPr="00D07B6F">
        <w:rPr>
          <w:bCs/>
          <w:sz w:val="20"/>
          <w:szCs w:val="20"/>
          <w:lang w:val="en-GB"/>
        </w:rPr>
        <w:t>ed</w:t>
      </w:r>
      <w:r w:rsidR="006325BA" w:rsidRPr="00D07B6F">
        <w:rPr>
          <w:bCs/>
          <w:sz w:val="20"/>
          <w:szCs w:val="20"/>
          <w:lang w:val="en-GB"/>
        </w:rPr>
        <w:t xml:space="preserve"> </w:t>
      </w:r>
      <w:r w:rsidR="00462B25">
        <w:rPr>
          <w:bCs/>
          <w:sz w:val="20"/>
          <w:szCs w:val="20"/>
          <w:lang w:val="en-GB"/>
        </w:rPr>
        <w:t>his gratitude to supporting</w:t>
      </w:r>
      <w:r w:rsidRPr="00D07B6F">
        <w:rPr>
          <w:bCs/>
          <w:sz w:val="20"/>
          <w:szCs w:val="20"/>
          <w:lang w:val="en-GB"/>
        </w:rPr>
        <w:t xml:space="preserve"> strategic partners (</w:t>
      </w:r>
      <w:r w:rsidR="006325BA" w:rsidRPr="00D07B6F">
        <w:rPr>
          <w:sz w:val="20"/>
          <w:szCs w:val="20"/>
          <w:lang w:val="en-GB"/>
        </w:rPr>
        <w:t xml:space="preserve">Fundación Ramón </w:t>
      </w:r>
      <w:proofErr w:type="spellStart"/>
      <w:r w:rsidR="006325BA" w:rsidRPr="00D07B6F">
        <w:rPr>
          <w:sz w:val="20"/>
          <w:szCs w:val="20"/>
          <w:lang w:val="en-GB"/>
        </w:rPr>
        <w:t>Areces</w:t>
      </w:r>
      <w:proofErr w:type="spellEnd"/>
      <w:r w:rsidR="006325BA" w:rsidRPr="00D07B6F">
        <w:rPr>
          <w:sz w:val="20"/>
          <w:szCs w:val="20"/>
          <w:lang w:val="en-GB"/>
        </w:rPr>
        <w:t xml:space="preserve">, Fundación </w:t>
      </w:r>
      <w:proofErr w:type="spellStart"/>
      <w:r w:rsidR="006325BA" w:rsidRPr="00D07B6F">
        <w:rPr>
          <w:sz w:val="20"/>
          <w:szCs w:val="20"/>
          <w:lang w:val="en-GB"/>
        </w:rPr>
        <w:t>Mutua</w:t>
      </w:r>
      <w:proofErr w:type="spellEnd"/>
      <w:r w:rsidR="006325BA" w:rsidRPr="00D07B6F">
        <w:rPr>
          <w:sz w:val="20"/>
          <w:szCs w:val="20"/>
          <w:lang w:val="en-GB"/>
        </w:rPr>
        <w:t xml:space="preserve"> </w:t>
      </w:r>
      <w:proofErr w:type="spellStart"/>
      <w:r w:rsidR="006325BA" w:rsidRPr="00D07B6F">
        <w:rPr>
          <w:sz w:val="20"/>
          <w:szCs w:val="20"/>
          <w:lang w:val="en-GB"/>
        </w:rPr>
        <w:t>Madrileña</w:t>
      </w:r>
      <w:proofErr w:type="spellEnd"/>
      <w:r w:rsidR="006325BA" w:rsidRPr="00D07B6F">
        <w:rPr>
          <w:sz w:val="20"/>
          <w:szCs w:val="20"/>
          <w:lang w:val="en-GB"/>
        </w:rPr>
        <w:t xml:space="preserve">, </w:t>
      </w:r>
      <w:proofErr w:type="spellStart"/>
      <w:r w:rsidR="006325BA" w:rsidRPr="00D07B6F">
        <w:rPr>
          <w:sz w:val="20"/>
          <w:szCs w:val="20"/>
          <w:lang w:val="en-GB"/>
        </w:rPr>
        <w:t>Viesgo</w:t>
      </w:r>
      <w:proofErr w:type="spellEnd"/>
      <w:r w:rsidR="006325BA" w:rsidRPr="00D07B6F">
        <w:rPr>
          <w:sz w:val="20"/>
          <w:szCs w:val="20"/>
          <w:lang w:val="en-GB"/>
        </w:rPr>
        <w:t xml:space="preserve"> and Fundación </w:t>
      </w:r>
      <w:proofErr w:type="spellStart"/>
      <w:r w:rsidR="006325BA" w:rsidRPr="00D07B6F">
        <w:rPr>
          <w:sz w:val="20"/>
          <w:szCs w:val="20"/>
          <w:lang w:val="en-GB"/>
        </w:rPr>
        <w:t>Prosegur</w:t>
      </w:r>
      <w:proofErr w:type="spellEnd"/>
      <w:r w:rsidRPr="00D07B6F">
        <w:rPr>
          <w:bCs/>
          <w:sz w:val="20"/>
          <w:szCs w:val="20"/>
          <w:lang w:val="en-GB"/>
        </w:rPr>
        <w:t>), collaborating institutions (</w:t>
      </w:r>
      <w:proofErr w:type="spellStart"/>
      <w:r w:rsidRPr="00D07B6F">
        <w:rPr>
          <w:bCs/>
          <w:sz w:val="20"/>
          <w:szCs w:val="20"/>
          <w:lang w:val="en-GB"/>
        </w:rPr>
        <w:t>Vocento</w:t>
      </w:r>
      <w:proofErr w:type="spellEnd"/>
      <w:r w:rsidRPr="00D07B6F">
        <w:rPr>
          <w:bCs/>
          <w:sz w:val="20"/>
          <w:szCs w:val="20"/>
          <w:lang w:val="en-GB"/>
        </w:rPr>
        <w:t xml:space="preserve">, </w:t>
      </w:r>
      <w:r w:rsidR="006325BA" w:rsidRPr="00D07B6F">
        <w:rPr>
          <w:bCs/>
          <w:i/>
          <w:iCs/>
          <w:sz w:val="20"/>
          <w:szCs w:val="20"/>
          <w:lang w:val="en-GB"/>
        </w:rPr>
        <w:t xml:space="preserve">El Diario </w:t>
      </w:r>
      <w:proofErr w:type="spellStart"/>
      <w:r w:rsidR="006325BA" w:rsidRPr="00D07B6F">
        <w:rPr>
          <w:bCs/>
          <w:i/>
          <w:iCs/>
          <w:sz w:val="20"/>
          <w:szCs w:val="20"/>
          <w:lang w:val="en-GB"/>
        </w:rPr>
        <w:t>montañés</w:t>
      </w:r>
      <w:proofErr w:type="spellEnd"/>
      <w:r w:rsidRPr="00D07B6F">
        <w:rPr>
          <w:bCs/>
          <w:sz w:val="20"/>
          <w:szCs w:val="20"/>
          <w:lang w:val="en-GB"/>
        </w:rPr>
        <w:t xml:space="preserve">, JC Decaux , Editorial Unit, </w:t>
      </w:r>
      <w:r w:rsidRPr="00D07B6F">
        <w:rPr>
          <w:bCs/>
          <w:i/>
          <w:iCs/>
          <w:sz w:val="20"/>
          <w:szCs w:val="20"/>
          <w:lang w:val="en-GB"/>
        </w:rPr>
        <w:t>El País</w:t>
      </w:r>
      <w:r w:rsidRPr="00D07B6F">
        <w:rPr>
          <w:bCs/>
          <w:sz w:val="20"/>
          <w:szCs w:val="20"/>
          <w:lang w:val="en-GB"/>
        </w:rPr>
        <w:t xml:space="preserve">, Cadena Ser, Iberia, </w:t>
      </w:r>
      <w:proofErr w:type="spellStart"/>
      <w:r w:rsidRPr="00D07B6F">
        <w:rPr>
          <w:bCs/>
          <w:sz w:val="20"/>
          <w:szCs w:val="20"/>
          <w:lang w:val="en-GB"/>
        </w:rPr>
        <w:t>Cervezas</w:t>
      </w:r>
      <w:proofErr w:type="spellEnd"/>
      <w:r w:rsidRPr="00D07B6F">
        <w:rPr>
          <w:bCs/>
          <w:sz w:val="20"/>
          <w:szCs w:val="20"/>
          <w:lang w:val="en-GB"/>
        </w:rPr>
        <w:t xml:space="preserve"> Alhambra, </w:t>
      </w:r>
      <w:proofErr w:type="spellStart"/>
      <w:r w:rsidRPr="00D07B6F">
        <w:rPr>
          <w:bCs/>
          <w:sz w:val="20"/>
          <w:szCs w:val="20"/>
          <w:lang w:val="en-GB"/>
        </w:rPr>
        <w:t>Alsa</w:t>
      </w:r>
      <w:proofErr w:type="spellEnd"/>
      <w:r w:rsidRPr="00D07B6F">
        <w:rPr>
          <w:bCs/>
          <w:sz w:val="20"/>
          <w:szCs w:val="20"/>
          <w:lang w:val="en-GB"/>
        </w:rPr>
        <w:t xml:space="preserve">, </w:t>
      </w:r>
      <w:proofErr w:type="spellStart"/>
      <w:r w:rsidRPr="00D07B6F">
        <w:rPr>
          <w:bCs/>
          <w:sz w:val="20"/>
          <w:szCs w:val="20"/>
          <w:lang w:val="en-GB"/>
        </w:rPr>
        <w:t>Eurostars</w:t>
      </w:r>
      <w:proofErr w:type="spellEnd"/>
      <w:r w:rsidRPr="00D07B6F">
        <w:rPr>
          <w:bCs/>
          <w:sz w:val="20"/>
          <w:szCs w:val="20"/>
          <w:lang w:val="en-GB"/>
        </w:rPr>
        <w:t xml:space="preserve"> Hotels, Orange and </w:t>
      </w:r>
      <w:proofErr w:type="spellStart"/>
      <w:r w:rsidRPr="00D07B6F">
        <w:rPr>
          <w:bCs/>
          <w:sz w:val="20"/>
          <w:szCs w:val="20"/>
          <w:lang w:val="en-GB"/>
        </w:rPr>
        <w:t>Spendin</w:t>
      </w:r>
      <w:proofErr w:type="spellEnd"/>
      <w:r w:rsidRPr="00D07B6F">
        <w:rPr>
          <w:bCs/>
          <w:sz w:val="20"/>
          <w:szCs w:val="20"/>
          <w:lang w:val="en-GB"/>
        </w:rPr>
        <w:t xml:space="preserve">) and associated companies (Bridgestone, Viajes Mesana, Derwent </w:t>
      </w:r>
      <w:r w:rsidR="006F3371" w:rsidRPr="00D07B6F">
        <w:rPr>
          <w:bCs/>
          <w:sz w:val="20"/>
          <w:szCs w:val="20"/>
          <w:lang w:val="en-GB"/>
        </w:rPr>
        <w:t>G</w:t>
      </w:r>
      <w:r w:rsidRPr="00D07B6F">
        <w:rPr>
          <w:bCs/>
          <w:sz w:val="20"/>
          <w:szCs w:val="20"/>
          <w:lang w:val="en-GB"/>
        </w:rPr>
        <w:t xml:space="preserve">roup, Café </w:t>
      </w:r>
      <w:proofErr w:type="spellStart"/>
      <w:r w:rsidRPr="00D07B6F">
        <w:rPr>
          <w:bCs/>
          <w:sz w:val="20"/>
          <w:szCs w:val="20"/>
          <w:lang w:val="en-GB"/>
        </w:rPr>
        <w:t>Dromedario</w:t>
      </w:r>
      <w:proofErr w:type="spellEnd"/>
      <w:r w:rsidRPr="00D07B6F">
        <w:rPr>
          <w:bCs/>
          <w:sz w:val="20"/>
          <w:szCs w:val="20"/>
          <w:lang w:val="en-GB"/>
        </w:rPr>
        <w:t xml:space="preserve"> and </w:t>
      </w:r>
      <w:proofErr w:type="spellStart"/>
      <w:r w:rsidRPr="00D07B6F">
        <w:rPr>
          <w:bCs/>
          <w:sz w:val="20"/>
          <w:szCs w:val="20"/>
          <w:lang w:val="en-GB"/>
        </w:rPr>
        <w:t>Lupa</w:t>
      </w:r>
      <w:proofErr w:type="spellEnd"/>
      <w:r w:rsidRPr="00D07B6F">
        <w:rPr>
          <w:bCs/>
          <w:sz w:val="20"/>
          <w:szCs w:val="20"/>
          <w:lang w:val="en-GB"/>
        </w:rPr>
        <w:t xml:space="preserve">), “without whose </w:t>
      </w:r>
      <w:r w:rsidR="006F3371" w:rsidRPr="00D07B6F">
        <w:rPr>
          <w:bCs/>
          <w:sz w:val="20"/>
          <w:szCs w:val="20"/>
          <w:lang w:val="en-GB"/>
        </w:rPr>
        <w:t xml:space="preserve">support </w:t>
      </w:r>
      <w:r w:rsidRPr="00D07B6F">
        <w:rPr>
          <w:bCs/>
          <w:sz w:val="20"/>
          <w:szCs w:val="20"/>
          <w:lang w:val="en-GB"/>
        </w:rPr>
        <w:t>no</w:t>
      </w:r>
      <w:r w:rsidR="006F3371" w:rsidRPr="00D07B6F">
        <w:rPr>
          <w:bCs/>
          <w:sz w:val="20"/>
          <w:szCs w:val="20"/>
          <w:lang w:val="en-GB"/>
        </w:rPr>
        <w:t>ne</w:t>
      </w:r>
      <w:r w:rsidRPr="00D07B6F">
        <w:rPr>
          <w:bCs/>
          <w:sz w:val="20"/>
          <w:szCs w:val="20"/>
          <w:lang w:val="en-GB"/>
        </w:rPr>
        <w:t xml:space="preserve"> of this would be possible".</w:t>
      </w:r>
      <w:proofErr w:type="gramEnd"/>
    </w:p>
    <w:p w14:paraId="5C3292D9" w14:textId="1FB21DBD" w:rsidR="00A25D45" w:rsidRPr="00D07B6F" w:rsidRDefault="00A25D45" w:rsidP="00A25D45">
      <w:pPr>
        <w:rPr>
          <w:b/>
          <w:sz w:val="20"/>
          <w:szCs w:val="20"/>
          <w:u w:val="single"/>
          <w:lang w:val="en-GB"/>
        </w:rPr>
      </w:pPr>
      <w:r w:rsidRPr="00D07B6F">
        <w:rPr>
          <w:b/>
          <w:sz w:val="20"/>
          <w:szCs w:val="20"/>
          <w:u w:val="single"/>
          <w:lang w:val="en-GB"/>
        </w:rPr>
        <w:t xml:space="preserve">First </w:t>
      </w:r>
      <w:r w:rsidR="008650A9" w:rsidRPr="00D07B6F">
        <w:rPr>
          <w:b/>
          <w:sz w:val="20"/>
          <w:szCs w:val="20"/>
          <w:u w:val="single"/>
          <w:lang w:val="en-GB"/>
        </w:rPr>
        <w:t>floor</w:t>
      </w:r>
      <w:r w:rsidRPr="00D07B6F">
        <w:rPr>
          <w:b/>
          <w:sz w:val="20"/>
          <w:szCs w:val="20"/>
          <w:u w:val="single"/>
          <w:lang w:val="en-GB"/>
        </w:rPr>
        <w:t xml:space="preserve"> exhibition </w:t>
      </w:r>
      <w:r w:rsidR="00373868" w:rsidRPr="00D07B6F">
        <w:rPr>
          <w:b/>
          <w:sz w:val="20"/>
          <w:szCs w:val="20"/>
          <w:u w:val="single"/>
          <w:lang w:val="en-GB"/>
        </w:rPr>
        <w:t>programme</w:t>
      </w:r>
    </w:p>
    <w:p w14:paraId="1B38891E" w14:textId="684942C7" w:rsidR="00A25D45" w:rsidRPr="00D07B6F" w:rsidRDefault="008F1A49" w:rsidP="00A25D45">
      <w:pPr>
        <w:rPr>
          <w:bCs/>
          <w:sz w:val="20"/>
          <w:szCs w:val="20"/>
          <w:lang w:val="en-GB"/>
        </w:rPr>
      </w:pPr>
      <w:r w:rsidRPr="00D07B6F">
        <w:rPr>
          <w:bCs/>
          <w:sz w:val="20"/>
          <w:szCs w:val="20"/>
          <w:lang w:val="en-GB"/>
        </w:rPr>
        <w:t>2019 saw t</w:t>
      </w:r>
      <w:r w:rsidR="00A25D45" w:rsidRPr="00D07B6F">
        <w:rPr>
          <w:bCs/>
          <w:sz w:val="20"/>
          <w:szCs w:val="20"/>
          <w:lang w:val="en-GB"/>
        </w:rPr>
        <w:t xml:space="preserve">he </w:t>
      </w:r>
      <w:r w:rsidR="00C544D5" w:rsidRPr="00D07B6F">
        <w:rPr>
          <w:bCs/>
          <w:sz w:val="20"/>
          <w:szCs w:val="20"/>
          <w:lang w:val="en-GB"/>
        </w:rPr>
        <w:t>Fundación Botín</w:t>
      </w:r>
      <w:r w:rsidR="00A25D45" w:rsidRPr="00D07B6F">
        <w:rPr>
          <w:bCs/>
          <w:sz w:val="20"/>
          <w:szCs w:val="20"/>
          <w:lang w:val="en-GB"/>
        </w:rPr>
        <w:t xml:space="preserve"> art centr</w:t>
      </w:r>
      <w:r w:rsidR="00A648D6" w:rsidRPr="00D07B6F">
        <w:rPr>
          <w:bCs/>
          <w:sz w:val="20"/>
          <w:szCs w:val="20"/>
          <w:lang w:val="en-GB"/>
        </w:rPr>
        <w:t>e</w:t>
      </w:r>
      <w:r w:rsidR="00A25D45" w:rsidRPr="00D07B6F">
        <w:rPr>
          <w:bCs/>
          <w:sz w:val="20"/>
          <w:szCs w:val="20"/>
          <w:lang w:val="en-GB"/>
        </w:rPr>
        <w:t xml:space="preserve"> in Santander </w:t>
      </w:r>
      <w:r w:rsidRPr="00D07B6F">
        <w:rPr>
          <w:bCs/>
          <w:sz w:val="20"/>
          <w:szCs w:val="20"/>
          <w:lang w:val="en-GB"/>
        </w:rPr>
        <w:t xml:space="preserve">further </w:t>
      </w:r>
      <w:r w:rsidR="00A25D45" w:rsidRPr="00D07B6F">
        <w:rPr>
          <w:bCs/>
          <w:sz w:val="20"/>
          <w:szCs w:val="20"/>
          <w:lang w:val="en-GB"/>
        </w:rPr>
        <w:t>intensif</w:t>
      </w:r>
      <w:r w:rsidRPr="00D07B6F">
        <w:rPr>
          <w:bCs/>
          <w:sz w:val="20"/>
          <w:szCs w:val="20"/>
          <w:lang w:val="en-GB"/>
        </w:rPr>
        <w:t>y</w:t>
      </w:r>
      <w:r w:rsidR="00A25D45" w:rsidRPr="00D07B6F">
        <w:rPr>
          <w:bCs/>
          <w:sz w:val="20"/>
          <w:szCs w:val="20"/>
          <w:lang w:val="en-GB"/>
        </w:rPr>
        <w:t xml:space="preserve"> its commitment to contemporary art with three</w:t>
      </w:r>
      <w:r w:rsidRPr="00D07B6F">
        <w:rPr>
          <w:bCs/>
          <w:sz w:val="20"/>
          <w:szCs w:val="20"/>
          <w:lang w:val="en-GB"/>
        </w:rPr>
        <w:t xml:space="preserve"> very successful</w:t>
      </w:r>
      <w:r w:rsidR="00A25D45" w:rsidRPr="00D07B6F">
        <w:rPr>
          <w:bCs/>
          <w:sz w:val="20"/>
          <w:szCs w:val="20"/>
          <w:lang w:val="en-GB"/>
        </w:rPr>
        <w:t xml:space="preserve"> exhibitions </w:t>
      </w:r>
      <w:r w:rsidRPr="00D07B6F">
        <w:rPr>
          <w:bCs/>
          <w:sz w:val="20"/>
          <w:szCs w:val="20"/>
          <w:lang w:val="en-GB"/>
        </w:rPr>
        <w:t>devoted to</w:t>
      </w:r>
      <w:r w:rsidR="00A25D45" w:rsidRPr="00D07B6F">
        <w:rPr>
          <w:bCs/>
          <w:sz w:val="20"/>
          <w:szCs w:val="20"/>
          <w:lang w:val="en-GB"/>
        </w:rPr>
        <w:t xml:space="preserve"> internationally </w:t>
      </w:r>
      <w:r w:rsidR="0083666E" w:rsidRPr="00D07B6F">
        <w:rPr>
          <w:bCs/>
          <w:sz w:val="20"/>
          <w:szCs w:val="20"/>
          <w:lang w:val="en-GB"/>
        </w:rPr>
        <w:t>acclaim</w:t>
      </w:r>
      <w:r w:rsidR="00A25D45" w:rsidRPr="00D07B6F">
        <w:rPr>
          <w:bCs/>
          <w:sz w:val="20"/>
          <w:szCs w:val="20"/>
          <w:lang w:val="en-GB"/>
        </w:rPr>
        <w:t xml:space="preserve">ed artists. The </w:t>
      </w:r>
      <w:r w:rsidR="00A25D45" w:rsidRPr="00462B25">
        <w:rPr>
          <w:bCs/>
          <w:sz w:val="20"/>
          <w:szCs w:val="20"/>
          <w:lang w:val="en-GB"/>
        </w:rPr>
        <w:t>show</w:t>
      </w:r>
      <w:r w:rsidR="006F3371" w:rsidRPr="00462B25">
        <w:rPr>
          <w:bCs/>
          <w:sz w:val="20"/>
          <w:szCs w:val="20"/>
          <w:lang w:val="en-GB"/>
        </w:rPr>
        <w:t xml:space="preserve"> by</w:t>
      </w:r>
      <w:r w:rsidR="00A25D45" w:rsidRPr="00462B25">
        <w:rPr>
          <w:bCs/>
          <w:sz w:val="20"/>
          <w:szCs w:val="20"/>
          <w:lang w:val="en-GB"/>
        </w:rPr>
        <w:t xml:space="preserve"> </w:t>
      </w:r>
      <w:r w:rsidR="006F3371" w:rsidRPr="00D07B6F">
        <w:rPr>
          <w:b/>
          <w:sz w:val="20"/>
          <w:szCs w:val="20"/>
          <w:lang w:val="en-GB"/>
        </w:rPr>
        <w:t>Martin Creed</w:t>
      </w:r>
      <w:r w:rsidR="006F3371" w:rsidRPr="00D07B6F">
        <w:rPr>
          <w:bCs/>
          <w:sz w:val="20"/>
          <w:szCs w:val="20"/>
          <w:lang w:val="en-GB"/>
        </w:rPr>
        <w:t>,</w:t>
      </w:r>
      <w:r w:rsidR="00A25D45" w:rsidRPr="00D07B6F">
        <w:rPr>
          <w:bCs/>
          <w:sz w:val="20"/>
          <w:szCs w:val="20"/>
          <w:lang w:val="en-GB"/>
        </w:rPr>
        <w:t xml:space="preserve"> </w:t>
      </w:r>
      <w:r w:rsidR="006F3371" w:rsidRPr="00D07B6F">
        <w:rPr>
          <w:bCs/>
          <w:sz w:val="20"/>
          <w:szCs w:val="20"/>
          <w:lang w:val="en-GB"/>
        </w:rPr>
        <w:t>who won</w:t>
      </w:r>
      <w:r w:rsidR="00A25D45" w:rsidRPr="00D07B6F">
        <w:rPr>
          <w:bCs/>
          <w:sz w:val="20"/>
          <w:szCs w:val="20"/>
          <w:lang w:val="en-GB"/>
        </w:rPr>
        <w:t xml:space="preserve"> the Turner Prize in 2001; the </w:t>
      </w:r>
      <w:r w:rsidR="0083666E" w:rsidRPr="00D07B6F">
        <w:rPr>
          <w:bCs/>
          <w:sz w:val="20"/>
          <w:szCs w:val="20"/>
          <w:lang w:val="en-GB"/>
        </w:rPr>
        <w:t xml:space="preserve">exhibition </w:t>
      </w:r>
      <w:r w:rsidR="00A25D45" w:rsidRPr="00D07B6F">
        <w:rPr>
          <w:bCs/>
          <w:sz w:val="20"/>
          <w:szCs w:val="20"/>
          <w:lang w:val="en-GB"/>
        </w:rPr>
        <w:t>of</w:t>
      </w:r>
      <w:r w:rsidR="0083666E" w:rsidRPr="00D07B6F">
        <w:rPr>
          <w:bCs/>
          <w:sz w:val="20"/>
          <w:szCs w:val="20"/>
          <w:lang w:val="en-GB"/>
        </w:rPr>
        <w:t xml:space="preserve"> works by</w:t>
      </w:r>
      <w:r w:rsidR="00A25D45" w:rsidRPr="00D07B6F">
        <w:rPr>
          <w:bCs/>
          <w:sz w:val="20"/>
          <w:szCs w:val="20"/>
          <w:lang w:val="en-GB"/>
        </w:rPr>
        <w:t xml:space="preserve"> </w:t>
      </w:r>
      <w:r w:rsidR="00A25D45" w:rsidRPr="00D07B6F">
        <w:rPr>
          <w:b/>
          <w:sz w:val="20"/>
          <w:szCs w:val="20"/>
          <w:lang w:val="en-GB"/>
        </w:rPr>
        <w:t>Alexander Calder</w:t>
      </w:r>
      <w:r w:rsidR="00A25D45" w:rsidRPr="00D07B6F">
        <w:rPr>
          <w:bCs/>
          <w:sz w:val="20"/>
          <w:szCs w:val="20"/>
          <w:lang w:val="en-GB"/>
        </w:rPr>
        <w:t xml:space="preserve">, one of the most influential and transcendental creators of the last century; and the first </w:t>
      </w:r>
      <w:r w:rsidR="0083666E" w:rsidRPr="00D07B6F">
        <w:rPr>
          <w:bCs/>
          <w:sz w:val="20"/>
          <w:szCs w:val="20"/>
          <w:lang w:val="en-GB"/>
        </w:rPr>
        <w:t>solo</w:t>
      </w:r>
      <w:r w:rsidR="00A25D45" w:rsidRPr="00D07B6F">
        <w:rPr>
          <w:bCs/>
          <w:sz w:val="20"/>
          <w:szCs w:val="20"/>
          <w:lang w:val="en-GB"/>
        </w:rPr>
        <w:t xml:space="preserve"> </w:t>
      </w:r>
      <w:r w:rsidR="0083666E" w:rsidRPr="00D07B6F">
        <w:rPr>
          <w:bCs/>
          <w:sz w:val="20"/>
          <w:szCs w:val="20"/>
          <w:lang w:val="en-GB"/>
        </w:rPr>
        <w:t xml:space="preserve">show </w:t>
      </w:r>
      <w:r w:rsidR="00A25D45" w:rsidRPr="00D07B6F">
        <w:rPr>
          <w:bCs/>
          <w:sz w:val="20"/>
          <w:szCs w:val="20"/>
          <w:lang w:val="en-GB"/>
        </w:rPr>
        <w:t>in Spain</w:t>
      </w:r>
      <w:r w:rsidR="0083666E" w:rsidRPr="00D07B6F">
        <w:rPr>
          <w:bCs/>
          <w:sz w:val="20"/>
          <w:szCs w:val="20"/>
          <w:lang w:val="en-GB"/>
        </w:rPr>
        <w:t xml:space="preserve"> by </w:t>
      </w:r>
      <w:proofErr w:type="spellStart"/>
      <w:r w:rsidR="0083666E" w:rsidRPr="00D07B6F">
        <w:rPr>
          <w:b/>
          <w:sz w:val="20"/>
          <w:szCs w:val="20"/>
          <w:lang w:val="en-GB"/>
        </w:rPr>
        <w:t>Anri</w:t>
      </w:r>
      <w:proofErr w:type="spellEnd"/>
      <w:r w:rsidR="0083666E" w:rsidRPr="00D07B6F">
        <w:rPr>
          <w:b/>
          <w:sz w:val="20"/>
          <w:szCs w:val="20"/>
          <w:lang w:val="en-GB"/>
        </w:rPr>
        <w:t xml:space="preserve"> Sala</w:t>
      </w:r>
      <w:r w:rsidR="0083666E" w:rsidRPr="00D07B6F">
        <w:rPr>
          <w:bCs/>
          <w:sz w:val="20"/>
          <w:szCs w:val="20"/>
          <w:lang w:val="en-GB"/>
        </w:rPr>
        <w:t xml:space="preserve"> were</w:t>
      </w:r>
      <w:r w:rsidR="00A25D45" w:rsidRPr="00D07B6F">
        <w:rPr>
          <w:bCs/>
          <w:sz w:val="20"/>
          <w:szCs w:val="20"/>
          <w:lang w:val="en-GB"/>
        </w:rPr>
        <w:t xml:space="preserve"> the </w:t>
      </w:r>
      <w:r w:rsidR="00CE08B3" w:rsidRPr="00D07B6F">
        <w:rPr>
          <w:bCs/>
          <w:sz w:val="20"/>
          <w:szCs w:val="20"/>
          <w:lang w:val="en-GB"/>
        </w:rPr>
        <w:t>outstanding</w:t>
      </w:r>
      <w:r w:rsidR="00A25D45" w:rsidRPr="00D07B6F">
        <w:rPr>
          <w:bCs/>
          <w:sz w:val="20"/>
          <w:szCs w:val="20"/>
          <w:lang w:val="en-GB"/>
        </w:rPr>
        <w:t xml:space="preserve"> </w:t>
      </w:r>
      <w:r w:rsidR="00CE08B3" w:rsidRPr="00D07B6F">
        <w:rPr>
          <w:bCs/>
          <w:sz w:val="20"/>
          <w:szCs w:val="20"/>
          <w:lang w:val="en-GB"/>
        </w:rPr>
        <w:t>events in</w:t>
      </w:r>
      <w:r w:rsidR="00A25D45" w:rsidRPr="00D07B6F">
        <w:rPr>
          <w:bCs/>
          <w:sz w:val="20"/>
          <w:szCs w:val="20"/>
          <w:lang w:val="en-GB"/>
        </w:rPr>
        <w:t xml:space="preserve"> the 2019 exhibition </w:t>
      </w:r>
      <w:r w:rsidR="0083666E" w:rsidRPr="00D07B6F">
        <w:rPr>
          <w:bCs/>
          <w:sz w:val="20"/>
          <w:szCs w:val="20"/>
          <w:lang w:val="en-GB"/>
        </w:rPr>
        <w:t>calendar</w:t>
      </w:r>
      <w:r w:rsidR="00A25D45" w:rsidRPr="00D07B6F">
        <w:rPr>
          <w:bCs/>
          <w:sz w:val="20"/>
          <w:szCs w:val="20"/>
          <w:lang w:val="en-GB"/>
        </w:rPr>
        <w:t>.</w:t>
      </w:r>
    </w:p>
    <w:p w14:paraId="62F10828" w14:textId="2901F024" w:rsidR="00A25D45" w:rsidRPr="00D07B6F" w:rsidRDefault="00A25D45" w:rsidP="00A25D45">
      <w:pPr>
        <w:rPr>
          <w:bCs/>
          <w:sz w:val="20"/>
          <w:szCs w:val="20"/>
          <w:lang w:val="en-GB"/>
        </w:rPr>
      </w:pPr>
      <w:r w:rsidRPr="00D07B6F">
        <w:rPr>
          <w:b/>
          <w:sz w:val="20"/>
          <w:szCs w:val="20"/>
          <w:lang w:val="en-GB"/>
        </w:rPr>
        <w:t xml:space="preserve">The 2020 </w:t>
      </w:r>
      <w:r w:rsidR="00373868" w:rsidRPr="00D07B6F">
        <w:rPr>
          <w:b/>
          <w:sz w:val="20"/>
          <w:szCs w:val="20"/>
          <w:lang w:val="en-GB"/>
        </w:rPr>
        <w:t>programme</w:t>
      </w:r>
      <w:r w:rsidRPr="00D07B6F">
        <w:rPr>
          <w:b/>
          <w:sz w:val="20"/>
          <w:szCs w:val="20"/>
          <w:lang w:val="en-GB"/>
        </w:rPr>
        <w:t xml:space="preserve"> </w:t>
      </w:r>
      <w:r w:rsidR="00CE08B3" w:rsidRPr="00D07B6F">
        <w:rPr>
          <w:b/>
          <w:sz w:val="20"/>
          <w:szCs w:val="20"/>
          <w:lang w:val="en-GB"/>
        </w:rPr>
        <w:t>will</w:t>
      </w:r>
      <w:r w:rsidRPr="00D07B6F">
        <w:rPr>
          <w:b/>
          <w:sz w:val="20"/>
          <w:szCs w:val="20"/>
          <w:lang w:val="en-GB"/>
        </w:rPr>
        <w:t xml:space="preserve"> continue</w:t>
      </w:r>
      <w:r w:rsidR="00CE08B3" w:rsidRPr="00D07B6F">
        <w:rPr>
          <w:b/>
          <w:sz w:val="20"/>
          <w:szCs w:val="20"/>
          <w:lang w:val="en-GB"/>
        </w:rPr>
        <w:t xml:space="preserve"> this eminently</w:t>
      </w:r>
      <w:r w:rsidRPr="00D07B6F">
        <w:rPr>
          <w:b/>
          <w:sz w:val="20"/>
          <w:szCs w:val="20"/>
          <w:lang w:val="en-GB"/>
        </w:rPr>
        <w:t xml:space="preserve"> international </w:t>
      </w:r>
      <w:r w:rsidR="00CE08B3" w:rsidRPr="00D07B6F">
        <w:rPr>
          <w:b/>
          <w:sz w:val="20"/>
          <w:szCs w:val="20"/>
          <w:lang w:val="en-GB"/>
        </w:rPr>
        <w:t>tendency</w:t>
      </w:r>
      <w:r w:rsidRPr="00D07B6F">
        <w:rPr>
          <w:bCs/>
          <w:sz w:val="20"/>
          <w:szCs w:val="20"/>
          <w:lang w:val="en-GB"/>
        </w:rPr>
        <w:t xml:space="preserve"> with two </w:t>
      </w:r>
      <w:r w:rsidR="00CE08B3" w:rsidRPr="00D07B6F">
        <w:rPr>
          <w:bCs/>
          <w:sz w:val="20"/>
          <w:szCs w:val="20"/>
          <w:lang w:val="en-GB"/>
        </w:rPr>
        <w:t>celebrat</w:t>
      </w:r>
      <w:r w:rsidRPr="00D07B6F">
        <w:rPr>
          <w:bCs/>
          <w:sz w:val="20"/>
          <w:szCs w:val="20"/>
          <w:lang w:val="en-GB"/>
        </w:rPr>
        <w:t>ed artists, who will</w:t>
      </w:r>
      <w:r w:rsidR="00484EE7" w:rsidRPr="00D07B6F">
        <w:rPr>
          <w:bCs/>
          <w:sz w:val="20"/>
          <w:szCs w:val="20"/>
          <w:lang w:val="en-GB"/>
        </w:rPr>
        <w:t xml:space="preserve"> come to Santander</w:t>
      </w:r>
      <w:r w:rsidRPr="00D07B6F">
        <w:rPr>
          <w:bCs/>
          <w:sz w:val="20"/>
          <w:szCs w:val="20"/>
          <w:lang w:val="en-GB"/>
        </w:rPr>
        <w:t xml:space="preserve"> for the</w:t>
      </w:r>
      <w:r w:rsidR="00484EE7" w:rsidRPr="00D07B6F">
        <w:rPr>
          <w:bCs/>
          <w:sz w:val="20"/>
          <w:szCs w:val="20"/>
          <w:lang w:val="en-GB"/>
        </w:rPr>
        <w:t>ir</w:t>
      </w:r>
      <w:r w:rsidRPr="00D07B6F">
        <w:rPr>
          <w:bCs/>
          <w:sz w:val="20"/>
          <w:szCs w:val="20"/>
          <w:lang w:val="en-GB"/>
        </w:rPr>
        <w:t xml:space="preserve"> first </w:t>
      </w:r>
      <w:r w:rsidR="00CE08B3" w:rsidRPr="00D07B6F">
        <w:rPr>
          <w:bCs/>
          <w:sz w:val="20"/>
          <w:szCs w:val="20"/>
          <w:lang w:val="en-GB"/>
        </w:rPr>
        <w:t>large-scale solo</w:t>
      </w:r>
      <w:r w:rsidR="00484EE7" w:rsidRPr="00D07B6F">
        <w:rPr>
          <w:bCs/>
          <w:sz w:val="20"/>
          <w:szCs w:val="20"/>
          <w:lang w:val="en-GB"/>
        </w:rPr>
        <w:t xml:space="preserve"> exhibitions</w:t>
      </w:r>
      <w:r w:rsidR="00CE08B3" w:rsidRPr="00D07B6F">
        <w:rPr>
          <w:bCs/>
          <w:sz w:val="20"/>
          <w:szCs w:val="20"/>
          <w:lang w:val="en-GB"/>
        </w:rPr>
        <w:t xml:space="preserve"> </w:t>
      </w:r>
      <w:r w:rsidRPr="00D07B6F">
        <w:rPr>
          <w:bCs/>
          <w:sz w:val="20"/>
          <w:szCs w:val="20"/>
          <w:lang w:val="en-GB"/>
        </w:rPr>
        <w:t xml:space="preserve">in Spain. The American </w:t>
      </w:r>
      <w:r w:rsidRPr="00D07B6F">
        <w:rPr>
          <w:b/>
          <w:sz w:val="20"/>
          <w:szCs w:val="20"/>
          <w:lang w:val="en-GB"/>
        </w:rPr>
        <w:t>Ellen Gallagher</w:t>
      </w:r>
      <w:r w:rsidRPr="00D07B6F">
        <w:rPr>
          <w:bCs/>
          <w:sz w:val="20"/>
          <w:szCs w:val="20"/>
          <w:lang w:val="en-GB"/>
        </w:rPr>
        <w:t xml:space="preserve"> and the German </w:t>
      </w:r>
      <w:r w:rsidRPr="00D07B6F">
        <w:rPr>
          <w:b/>
          <w:sz w:val="20"/>
          <w:szCs w:val="20"/>
          <w:lang w:val="en-GB"/>
        </w:rPr>
        <w:t>Thomas Demand</w:t>
      </w:r>
      <w:r w:rsidRPr="00D07B6F">
        <w:rPr>
          <w:bCs/>
          <w:sz w:val="20"/>
          <w:szCs w:val="20"/>
          <w:lang w:val="en-GB"/>
        </w:rPr>
        <w:t xml:space="preserve"> </w:t>
      </w:r>
      <w:r w:rsidR="00484EE7" w:rsidRPr="00D07B6F">
        <w:rPr>
          <w:bCs/>
          <w:sz w:val="20"/>
          <w:szCs w:val="20"/>
          <w:lang w:val="en-GB"/>
        </w:rPr>
        <w:t>are</w:t>
      </w:r>
      <w:r w:rsidRPr="00D07B6F">
        <w:rPr>
          <w:bCs/>
          <w:sz w:val="20"/>
          <w:szCs w:val="20"/>
          <w:lang w:val="en-GB"/>
        </w:rPr>
        <w:t xml:space="preserve"> the </w:t>
      </w:r>
      <w:r w:rsidR="00484EE7" w:rsidRPr="00D07B6F">
        <w:rPr>
          <w:bCs/>
          <w:sz w:val="20"/>
          <w:szCs w:val="20"/>
          <w:lang w:val="en-GB"/>
        </w:rPr>
        <w:t>twin pillars</w:t>
      </w:r>
      <w:r w:rsidRPr="00D07B6F">
        <w:rPr>
          <w:bCs/>
          <w:sz w:val="20"/>
          <w:szCs w:val="20"/>
          <w:lang w:val="en-GB"/>
        </w:rPr>
        <w:t xml:space="preserve"> of a </w:t>
      </w:r>
      <w:r w:rsidR="00373868" w:rsidRPr="00D07B6F">
        <w:rPr>
          <w:bCs/>
          <w:sz w:val="20"/>
          <w:szCs w:val="20"/>
          <w:lang w:val="en-GB"/>
        </w:rPr>
        <w:t>programme</w:t>
      </w:r>
      <w:r w:rsidRPr="00D07B6F">
        <w:rPr>
          <w:bCs/>
          <w:sz w:val="20"/>
          <w:szCs w:val="20"/>
          <w:lang w:val="en-GB"/>
        </w:rPr>
        <w:t xml:space="preserve"> that also includes</w:t>
      </w:r>
      <w:r w:rsidR="00484EE7" w:rsidRPr="00D07B6F">
        <w:rPr>
          <w:bCs/>
          <w:sz w:val="20"/>
          <w:szCs w:val="20"/>
          <w:lang w:val="en-GB"/>
        </w:rPr>
        <w:t xml:space="preserve"> a major show by</w:t>
      </w:r>
      <w:r w:rsidRPr="00D07B6F">
        <w:rPr>
          <w:bCs/>
          <w:sz w:val="20"/>
          <w:szCs w:val="20"/>
          <w:lang w:val="en-GB"/>
        </w:rPr>
        <w:t xml:space="preserve"> the Albanian </w:t>
      </w:r>
      <w:proofErr w:type="spellStart"/>
      <w:r w:rsidRPr="00D07B6F">
        <w:rPr>
          <w:b/>
          <w:sz w:val="20"/>
          <w:szCs w:val="20"/>
          <w:lang w:val="en-GB"/>
        </w:rPr>
        <w:t>Anri</w:t>
      </w:r>
      <w:proofErr w:type="spellEnd"/>
      <w:r w:rsidRPr="00D07B6F">
        <w:rPr>
          <w:b/>
          <w:sz w:val="20"/>
          <w:szCs w:val="20"/>
          <w:lang w:val="en-GB"/>
        </w:rPr>
        <w:t xml:space="preserve"> Sala</w:t>
      </w:r>
      <w:r w:rsidRPr="00D07B6F">
        <w:rPr>
          <w:bCs/>
          <w:sz w:val="20"/>
          <w:szCs w:val="20"/>
          <w:lang w:val="en-GB"/>
        </w:rPr>
        <w:t xml:space="preserve">, which </w:t>
      </w:r>
      <w:r w:rsidR="00841192" w:rsidRPr="00D07B6F">
        <w:rPr>
          <w:bCs/>
          <w:sz w:val="20"/>
          <w:szCs w:val="20"/>
          <w:lang w:val="en-GB"/>
        </w:rPr>
        <w:t>will be open</w:t>
      </w:r>
      <w:r w:rsidRPr="00D07B6F">
        <w:rPr>
          <w:bCs/>
          <w:sz w:val="20"/>
          <w:szCs w:val="20"/>
          <w:lang w:val="en-GB"/>
        </w:rPr>
        <w:t xml:space="preserve"> until 3</w:t>
      </w:r>
      <w:r w:rsidR="00CD7D4F" w:rsidRPr="00D07B6F">
        <w:rPr>
          <w:bCs/>
          <w:sz w:val="20"/>
          <w:szCs w:val="20"/>
          <w:lang w:val="en-GB"/>
        </w:rPr>
        <w:t xml:space="preserve"> May</w:t>
      </w:r>
      <w:r w:rsidRPr="00D07B6F">
        <w:rPr>
          <w:bCs/>
          <w:sz w:val="20"/>
          <w:szCs w:val="20"/>
          <w:lang w:val="en-GB"/>
        </w:rPr>
        <w:t xml:space="preserve">. </w:t>
      </w:r>
      <w:r w:rsidRPr="00D07B6F">
        <w:rPr>
          <w:bCs/>
          <w:sz w:val="20"/>
          <w:szCs w:val="20"/>
          <w:u w:val="single"/>
          <w:lang w:val="en-GB"/>
        </w:rPr>
        <w:t>T</w:t>
      </w:r>
      <w:r w:rsidR="00484EE7" w:rsidRPr="00D07B6F">
        <w:rPr>
          <w:bCs/>
          <w:sz w:val="20"/>
          <w:szCs w:val="20"/>
          <w:u w:val="single"/>
          <w:lang w:val="en-GB"/>
        </w:rPr>
        <w:t>his year</w:t>
      </w:r>
      <w:r w:rsidRPr="00D07B6F">
        <w:rPr>
          <w:bCs/>
          <w:sz w:val="20"/>
          <w:szCs w:val="20"/>
          <w:u w:val="single"/>
          <w:lang w:val="en-GB"/>
        </w:rPr>
        <w:t xml:space="preserve"> al</w:t>
      </w:r>
      <w:r w:rsidR="00484EE7" w:rsidRPr="00D07B6F">
        <w:rPr>
          <w:bCs/>
          <w:sz w:val="20"/>
          <w:szCs w:val="20"/>
          <w:u w:val="single"/>
          <w:lang w:val="en-GB"/>
        </w:rPr>
        <w:t>so</w:t>
      </w:r>
      <w:r w:rsidRPr="00D07B6F">
        <w:rPr>
          <w:bCs/>
          <w:sz w:val="20"/>
          <w:szCs w:val="20"/>
          <w:u w:val="single"/>
          <w:lang w:val="en-GB"/>
        </w:rPr>
        <w:t xml:space="preserve"> </w:t>
      </w:r>
      <w:r w:rsidR="00484EE7" w:rsidRPr="00D07B6F">
        <w:rPr>
          <w:bCs/>
          <w:sz w:val="20"/>
          <w:szCs w:val="20"/>
          <w:u w:val="single"/>
          <w:lang w:val="en-GB"/>
        </w:rPr>
        <w:t>features</w:t>
      </w:r>
      <w:r w:rsidRPr="00D07B6F">
        <w:rPr>
          <w:bCs/>
          <w:sz w:val="20"/>
          <w:szCs w:val="20"/>
          <w:u w:val="single"/>
          <w:lang w:val="en-GB"/>
        </w:rPr>
        <w:t xml:space="preserve"> two </w:t>
      </w:r>
      <w:r w:rsidR="00841192" w:rsidRPr="00D07B6F">
        <w:rPr>
          <w:bCs/>
          <w:sz w:val="20"/>
          <w:szCs w:val="20"/>
          <w:u w:val="single"/>
          <w:lang w:val="en-GB"/>
        </w:rPr>
        <w:t>Visual</w:t>
      </w:r>
      <w:r w:rsidRPr="00D07B6F">
        <w:rPr>
          <w:bCs/>
          <w:sz w:val="20"/>
          <w:szCs w:val="20"/>
          <w:u w:val="single"/>
          <w:lang w:val="en-GB"/>
        </w:rPr>
        <w:t xml:space="preserve"> Arts Workshops</w:t>
      </w:r>
      <w:r w:rsidR="00484EE7" w:rsidRPr="00D07B6F">
        <w:rPr>
          <w:bCs/>
          <w:sz w:val="20"/>
          <w:szCs w:val="20"/>
          <w:u w:val="single"/>
          <w:lang w:val="en-GB"/>
        </w:rPr>
        <w:t>, directed by</w:t>
      </w:r>
      <w:r w:rsidRPr="00D07B6F">
        <w:rPr>
          <w:bCs/>
          <w:sz w:val="20"/>
          <w:szCs w:val="20"/>
          <w:u w:val="single"/>
          <w:lang w:val="en-GB"/>
        </w:rPr>
        <w:t xml:space="preserve"> </w:t>
      </w:r>
      <w:proofErr w:type="spellStart"/>
      <w:r w:rsidRPr="00D07B6F">
        <w:rPr>
          <w:bCs/>
          <w:sz w:val="20"/>
          <w:szCs w:val="20"/>
          <w:u w:val="single"/>
          <w:lang w:val="en-GB"/>
        </w:rPr>
        <w:t>Anri</w:t>
      </w:r>
      <w:proofErr w:type="spellEnd"/>
      <w:r w:rsidRPr="00D07B6F">
        <w:rPr>
          <w:bCs/>
          <w:sz w:val="20"/>
          <w:szCs w:val="20"/>
          <w:u w:val="single"/>
          <w:lang w:val="en-GB"/>
        </w:rPr>
        <w:t xml:space="preserve"> Sala (20-30</w:t>
      </w:r>
      <w:r w:rsidR="00CD7D4F" w:rsidRPr="00D07B6F">
        <w:rPr>
          <w:bCs/>
          <w:sz w:val="20"/>
          <w:szCs w:val="20"/>
          <w:u w:val="single"/>
          <w:lang w:val="en-GB"/>
        </w:rPr>
        <w:t xml:space="preserve"> April</w:t>
      </w:r>
      <w:r w:rsidRPr="00D07B6F">
        <w:rPr>
          <w:bCs/>
          <w:sz w:val="20"/>
          <w:szCs w:val="20"/>
          <w:u w:val="single"/>
          <w:lang w:val="en-GB"/>
        </w:rPr>
        <w:t>) and Ellen Gallagher (6-17</w:t>
      </w:r>
      <w:r w:rsidR="00CD7D4F" w:rsidRPr="00D07B6F">
        <w:rPr>
          <w:bCs/>
          <w:sz w:val="20"/>
          <w:szCs w:val="20"/>
          <w:u w:val="single"/>
          <w:lang w:val="en-GB"/>
        </w:rPr>
        <w:t xml:space="preserve"> July</w:t>
      </w:r>
      <w:r w:rsidRPr="00D07B6F">
        <w:rPr>
          <w:bCs/>
          <w:sz w:val="20"/>
          <w:szCs w:val="20"/>
          <w:u w:val="single"/>
          <w:lang w:val="en-GB"/>
        </w:rPr>
        <w:t>)</w:t>
      </w:r>
      <w:r w:rsidRPr="00D07B6F">
        <w:rPr>
          <w:bCs/>
          <w:sz w:val="20"/>
          <w:szCs w:val="20"/>
          <w:lang w:val="en-GB"/>
        </w:rPr>
        <w:t xml:space="preserve">, while Thomas Demand will </w:t>
      </w:r>
      <w:r w:rsidR="00484EE7" w:rsidRPr="00D07B6F">
        <w:rPr>
          <w:bCs/>
          <w:sz w:val="20"/>
          <w:szCs w:val="20"/>
          <w:lang w:val="en-GB"/>
        </w:rPr>
        <w:t>run his own Workshop</w:t>
      </w:r>
      <w:r w:rsidRPr="00D07B6F">
        <w:rPr>
          <w:bCs/>
          <w:sz w:val="20"/>
          <w:szCs w:val="20"/>
          <w:lang w:val="en-GB"/>
        </w:rPr>
        <w:t xml:space="preserve"> in 2021.</w:t>
      </w:r>
    </w:p>
    <w:p w14:paraId="53D2D294" w14:textId="5D93C30E" w:rsidR="00A25D45" w:rsidRPr="00D07B6F" w:rsidRDefault="00484EE7" w:rsidP="00A25D45">
      <w:pPr>
        <w:rPr>
          <w:bCs/>
          <w:sz w:val="20"/>
          <w:szCs w:val="20"/>
          <w:lang w:val="en-GB"/>
        </w:rPr>
      </w:pPr>
      <w:r w:rsidRPr="00D07B6F">
        <w:rPr>
          <w:bCs/>
          <w:sz w:val="20"/>
          <w:szCs w:val="20"/>
          <w:lang w:val="en-GB"/>
        </w:rPr>
        <w:t>A</w:t>
      </w:r>
      <w:r w:rsidR="00A25D45" w:rsidRPr="00D07B6F">
        <w:rPr>
          <w:bCs/>
          <w:sz w:val="20"/>
          <w:szCs w:val="20"/>
          <w:lang w:val="en-GB"/>
        </w:rPr>
        <w:t xml:space="preserve">lso </w:t>
      </w:r>
      <w:r w:rsidRPr="00D07B6F">
        <w:rPr>
          <w:bCs/>
          <w:sz w:val="20"/>
          <w:szCs w:val="20"/>
          <w:lang w:val="en-GB"/>
        </w:rPr>
        <w:t xml:space="preserve">open to </w:t>
      </w:r>
      <w:r w:rsidR="00A25D45" w:rsidRPr="00D07B6F">
        <w:rPr>
          <w:bCs/>
          <w:sz w:val="20"/>
          <w:szCs w:val="20"/>
          <w:lang w:val="en-GB"/>
        </w:rPr>
        <w:t>visit</w:t>
      </w:r>
      <w:r w:rsidRPr="00D07B6F">
        <w:rPr>
          <w:bCs/>
          <w:sz w:val="20"/>
          <w:szCs w:val="20"/>
          <w:lang w:val="en-GB"/>
        </w:rPr>
        <w:t>ors</w:t>
      </w:r>
      <w:r w:rsidR="00A25D45" w:rsidRPr="00D07B6F">
        <w:rPr>
          <w:bCs/>
          <w:sz w:val="20"/>
          <w:szCs w:val="20"/>
          <w:lang w:val="en-GB"/>
        </w:rPr>
        <w:t xml:space="preserve"> until autumn 2020</w:t>
      </w:r>
      <w:r w:rsidRPr="00D07B6F">
        <w:rPr>
          <w:bCs/>
          <w:sz w:val="20"/>
          <w:szCs w:val="20"/>
          <w:lang w:val="en-GB"/>
        </w:rPr>
        <w:t xml:space="preserve"> are</w:t>
      </w:r>
      <w:r w:rsidR="00A25D45" w:rsidRPr="00D07B6F">
        <w:rPr>
          <w:bCs/>
          <w:sz w:val="20"/>
          <w:szCs w:val="20"/>
          <w:lang w:val="en-GB"/>
        </w:rPr>
        <w:t xml:space="preserve"> the exhibition</w:t>
      </w:r>
      <w:r w:rsidR="00462B25">
        <w:rPr>
          <w:bCs/>
          <w:sz w:val="20"/>
          <w:szCs w:val="20"/>
          <w:lang w:val="en-GB"/>
        </w:rPr>
        <w:t>s</w:t>
      </w:r>
      <w:r w:rsidR="00A25D45" w:rsidRPr="00D07B6F">
        <w:rPr>
          <w:bCs/>
          <w:sz w:val="20"/>
          <w:szCs w:val="20"/>
          <w:lang w:val="en-GB"/>
        </w:rPr>
        <w:t xml:space="preserve"> </w:t>
      </w:r>
      <w:r w:rsidR="00A25D45" w:rsidRPr="00D07B6F">
        <w:rPr>
          <w:b/>
          <w:i/>
          <w:iCs/>
          <w:sz w:val="20"/>
          <w:szCs w:val="20"/>
          <w:lang w:val="en-GB"/>
        </w:rPr>
        <w:t xml:space="preserve">Collecting </w:t>
      </w:r>
      <w:r w:rsidR="005361B3" w:rsidRPr="00D07B6F">
        <w:rPr>
          <w:b/>
          <w:i/>
          <w:iCs/>
          <w:sz w:val="20"/>
          <w:szCs w:val="20"/>
          <w:lang w:val="en-GB"/>
        </w:rPr>
        <w:t>Practices</w:t>
      </w:r>
      <w:r w:rsidR="00A25D45" w:rsidRPr="00D07B6F">
        <w:rPr>
          <w:b/>
          <w:i/>
          <w:iCs/>
          <w:sz w:val="20"/>
          <w:szCs w:val="20"/>
          <w:lang w:val="en-GB"/>
        </w:rPr>
        <w:t>: 25 years of Itinerari</w:t>
      </w:r>
      <w:r w:rsidR="005361B3" w:rsidRPr="00D07B6F">
        <w:rPr>
          <w:b/>
          <w:i/>
          <w:iCs/>
          <w:sz w:val="20"/>
          <w:szCs w:val="20"/>
          <w:lang w:val="en-GB"/>
        </w:rPr>
        <w:t>o</w:t>
      </w:r>
      <w:r w:rsidR="00A25D45" w:rsidRPr="00D07B6F">
        <w:rPr>
          <w:b/>
          <w:i/>
          <w:iCs/>
          <w:sz w:val="20"/>
          <w:szCs w:val="20"/>
          <w:lang w:val="en-GB"/>
        </w:rPr>
        <w:t>s</w:t>
      </w:r>
      <w:r w:rsidR="00A25D45" w:rsidRPr="00D07B6F">
        <w:rPr>
          <w:bCs/>
          <w:sz w:val="20"/>
          <w:szCs w:val="20"/>
          <w:lang w:val="en-GB"/>
        </w:rPr>
        <w:t xml:space="preserve">, a selection of 25 works by artists who </w:t>
      </w:r>
      <w:r w:rsidR="00E72E75" w:rsidRPr="00D07B6F">
        <w:rPr>
          <w:bCs/>
          <w:sz w:val="20"/>
          <w:szCs w:val="20"/>
          <w:lang w:val="en-GB"/>
        </w:rPr>
        <w:t>received one of the Fundación Botín’s</w:t>
      </w:r>
      <w:r w:rsidR="00A25D45" w:rsidRPr="00D07B6F">
        <w:rPr>
          <w:bCs/>
          <w:sz w:val="20"/>
          <w:szCs w:val="20"/>
          <w:lang w:val="en-GB"/>
        </w:rPr>
        <w:t xml:space="preserve"> </w:t>
      </w:r>
      <w:r w:rsidR="00E72E75" w:rsidRPr="00D07B6F">
        <w:rPr>
          <w:bCs/>
          <w:sz w:val="20"/>
          <w:szCs w:val="20"/>
          <w:lang w:val="en-GB"/>
        </w:rPr>
        <w:t>Visual</w:t>
      </w:r>
      <w:r w:rsidR="00A25D45" w:rsidRPr="00D07B6F">
        <w:rPr>
          <w:bCs/>
          <w:sz w:val="20"/>
          <w:szCs w:val="20"/>
          <w:lang w:val="en-GB"/>
        </w:rPr>
        <w:t xml:space="preserve"> Arts </w:t>
      </w:r>
      <w:r w:rsidR="00E72E75" w:rsidRPr="00D07B6F">
        <w:rPr>
          <w:bCs/>
          <w:sz w:val="20"/>
          <w:szCs w:val="20"/>
          <w:lang w:val="en-GB"/>
        </w:rPr>
        <w:t>Grants</w:t>
      </w:r>
      <w:r w:rsidR="00523A64" w:rsidRPr="00D07B6F">
        <w:rPr>
          <w:bCs/>
          <w:sz w:val="20"/>
          <w:szCs w:val="20"/>
          <w:lang w:val="en-GB"/>
        </w:rPr>
        <w:t xml:space="preserve"> in the past</w:t>
      </w:r>
      <w:r w:rsidR="00E72E75" w:rsidRPr="00D07B6F">
        <w:rPr>
          <w:bCs/>
          <w:sz w:val="20"/>
          <w:szCs w:val="20"/>
          <w:lang w:val="en-GB"/>
        </w:rPr>
        <w:t>,</w:t>
      </w:r>
      <w:r w:rsidR="00A25D45" w:rsidRPr="00D07B6F">
        <w:rPr>
          <w:bCs/>
          <w:sz w:val="20"/>
          <w:szCs w:val="20"/>
          <w:lang w:val="en-GB"/>
        </w:rPr>
        <w:t xml:space="preserve"> and the </w:t>
      </w:r>
      <w:r w:rsidR="008F1A49" w:rsidRPr="00D07B6F">
        <w:rPr>
          <w:b/>
          <w:sz w:val="20"/>
          <w:szCs w:val="20"/>
          <w:lang w:val="en-GB"/>
        </w:rPr>
        <w:t>26th</w:t>
      </w:r>
      <w:r w:rsidR="00A25D45" w:rsidRPr="00D07B6F">
        <w:rPr>
          <w:b/>
          <w:sz w:val="20"/>
          <w:szCs w:val="20"/>
          <w:lang w:val="en-GB"/>
        </w:rPr>
        <w:t xml:space="preserve"> </w:t>
      </w:r>
      <w:r w:rsidR="008F1A49" w:rsidRPr="00D07B6F">
        <w:rPr>
          <w:b/>
          <w:sz w:val="20"/>
          <w:szCs w:val="20"/>
          <w:lang w:val="en-GB"/>
        </w:rPr>
        <w:t>itera</w:t>
      </w:r>
      <w:r w:rsidR="00A25D45" w:rsidRPr="00D07B6F">
        <w:rPr>
          <w:b/>
          <w:sz w:val="20"/>
          <w:szCs w:val="20"/>
          <w:lang w:val="en-GB"/>
        </w:rPr>
        <w:t xml:space="preserve">tion of the </w:t>
      </w:r>
      <w:r w:rsidR="008F1A49" w:rsidRPr="00D07B6F">
        <w:rPr>
          <w:b/>
          <w:sz w:val="20"/>
          <w:szCs w:val="20"/>
          <w:lang w:val="en-GB"/>
        </w:rPr>
        <w:t xml:space="preserve">exhibition </w:t>
      </w:r>
      <w:r w:rsidR="00A25D45" w:rsidRPr="00D07B6F">
        <w:rPr>
          <w:b/>
          <w:sz w:val="20"/>
          <w:szCs w:val="20"/>
          <w:lang w:val="en-GB"/>
        </w:rPr>
        <w:t>series</w:t>
      </w:r>
      <w:r w:rsidR="008F1A49" w:rsidRPr="00D07B6F">
        <w:rPr>
          <w:b/>
          <w:i/>
          <w:iCs/>
          <w:sz w:val="20"/>
          <w:szCs w:val="20"/>
          <w:lang w:val="en-GB"/>
        </w:rPr>
        <w:t xml:space="preserve"> Itinerarios</w:t>
      </w:r>
      <w:r w:rsidR="008F1A49" w:rsidRPr="00D07B6F">
        <w:rPr>
          <w:bCs/>
          <w:sz w:val="20"/>
          <w:szCs w:val="20"/>
          <w:lang w:val="en-GB"/>
        </w:rPr>
        <w:t>,</w:t>
      </w:r>
      <w:r w:rsidR="00A25D45" w:rsidRPr="00D07B6F">
        <w:rPr>
          <w:bCs/>
          <w:sz w:val="20"/>
          <w:szCs w:val="20"/>
          <w:lang w:val="en-GB"/>
        </w:rPr>
        <w:t xml:space="preserve"> wh</w:t>
      </w:r>
      <w:r w:rsidR="008F1A49" w:rsidRPr="00D07B6F">
        <w:rPr>
          <w:bCs/>
          <w:sz w:val="20"/>
          <w:szCs w:val="20"/>
          <w:lang w:val="en-GB"/>
        </w:rPr>
        <w:t xml:space="preserve">ich </w:t>
      </w:r>
      <w:r w:rsidR="00C229D2" w:rsidRPr="00D07B6F">
        <w:rPr>
          <w:bCs/>
          <w:sz w:val="20"/>
          <w:szCs w:val="20"/>
          <w:lang w:val="en-GB"/>
        </w:rPr>
        <w:t xml:space="preserve">provides a public platform for </w:t>
      </w:r>
      <w:r w:rsidR="00A25D45" w:rsidRPr="00D07B6F">
        <w:rPr>
          <w:bCs/>
          <w:sz w:val="20"/>
          <w:szCs w:val="20"/>
          <w:lang w:val="en-GB"/>
        </w:rPr>
        <w:t xml:space="preserve">work created by </w:t>
      </w:r>
      <w:r w:rsidR="00523A64" w:rsidRPr="00D07B6F">
        <w:rPr>
          <w:bCs/>
          <w:sz w:val="20"/>
          <w:szCs w:val="20"/>
          <w:lang w:val="en-GB"/>
        </w:rPr>
        <w:t>the</w:t>
      </w:r>
      <w:r w:rsidR="007F2B70" w:rsidRPr="00D07B6F">
        <w:rPr>
          <w:bCs/>
          <w:sz w:val="20"/>
          <w:szCs w:val="20"/>
          <w:lang w:val="en-GB"/>
        </w:rPr>
        <w:t xml:space="preserve"> latest</w:t>
      </w:r>
      <w:r w:rsidR="00A25D45" w:rsidRPr="00D07B6F">
        <w:rPr>
          <w:bCs/>
          <w:sz w:val="20"/>
          <w:szCs w:val="20"/>
          <w:lang w:val="en-GB"/>
        </w:rPr>
        <w:t xml:space="preserve"> </w:t>
      </w:r>
      <w:r w:rsidR="007F2B70" w:rsidRPr="00D07B6F">
        <w:rPr>
          <w:bCs/>
          <w:sz w:val="20"/>
          <w:szCs w:val="20"/>
          <w:lang w:val="en-GB"/>
        </w:rPr>
        <w:t>recipients</w:t>
      </w:r>
      <w:r w:rsidR="00A25D45" w:rsidRPr="00D07B6F">
        <w:rPr>
          <w:bCs/>
          <w:sz w:val="20"/>
          <w:szCs w:val="20"/>
          <w:lang w:val="en-GB"/>
        </w:rPr>
        <w:t xml:space="preserve"> of </w:t>
      </w:r>
      <w:r w:rsidR="007F2B70" w:rsidRPr="00D07B6F">
        <w:rPr>
          <w:bCs/>
          <w:sz w:val="20"/>
          <w:szCs w:val="20"/>
          <w:lang w:val="en-GB"/>
        </w:rPr>
        <w:t>the</w:t>
      </w:r>
      <w:r w:rsidR="00A25D45" w:rsidRPr="00D07B6F">
        <w:rPr>
          <w:bCs/>
          <w:sz w:val="20"/>
          <w:szCs w:val="20"/>
          <w:lang w:val="en-GB"/>
        </w:rPr>
        <w:t xml:space="preserve"> </w:t>
      </w:r>
      <w:r w:rsidR="007F2B70" w:rsidRPr="00D07B6F">
        <w:rPr>
          <w:bCs/>
          <w:sz w:val="20"/>
          <w:szCs w:val="20"/>
          <w:lang w:val="en-GB"/>
        </w:rPr>
        <w:t>g</w:t>
      </w:r>
      <w:r w:rsidR="0065194B" w:rsidRPr="00D07B6F">
        <w:rPr>
          <w:bCs/>
          <w:sz w:val="20"/>
          <w:szCs w:val="20"/>
          <w:lang w:val="en-GB"/>
        </w:rPr>
        <w:t>rant</w:t>
      </w:r>
      <w:r w:rsidR="00B50888" w:rsidRPr="00D07B6F">
        <w:rPr>
          <w:bCs/>
          <w:sz w:val="20"/>
          <w:szCs w:val="20"/>
          <w:lang w:val="en-GB"/>
        </w:rPr>
        <w:t>. Applications</w:t>
      </w:r>
      <w:r w:rsidR="00A25D45" w:rsidRPr="00D07B6F">
        <w:rPr>
          <w:bCs/>
          <w:sz w:val="20"/>
          <w:szCs w:val="20"/>
          <w:lang w:val="en-GB"/>
        </w:rPr>
        <w:t xml:space="preserve"> </w:t>
      </w:r>
      <w:r w:rsidR="007F2B70" w:rsidRPr="00D07B6F">
        <w:rPr>
          <w:bCs/>
          <w:sz w:val="20"/>
          <w:szCs w:val="20"/>
          <w:lang w:val="en-GB"/>
        </w:rPr>
        <w:t>for the 2020 Visual Arts Grants</w:t>
      </w:r>
      <w:r w:rsidR="00A25D45" w:rsidRPr="00D07B6F">
        <w:rPr>
          <w:bCs/>
          <w:sz w:val="20"/>
          <w:szCs w:val="20"/>
          <w:lang w:val="en-GB"/>
        </w:rPr>
        <w:t xml:space="preserve"> will be </w:t>
      </w:r>
      <w:r w:rsidR="007F2B70" w:rsidRPr="00D07B6F">
        <w:rPr>
          <w:bCs/>
          <w:sz w:val="20"/>
          <w:szCs w:val="20"/>
          <w:lang w:val="en-GB"/>
        </w:rPr>
        <w:t>welcom</w:t>
      </w:r>
      <w:r w:rsidR="00A25D45" w:rsidRPr="00D07B6F">
        <w:rPr>
          <w:bCs/>
          <w:sz w:val="20"/>
          <w:szCs w:val="20"/>
          <w:lang w:val="en-GB"/>
        </w:rPr>
        <w:t xml:space="preserve">ed in February, </w:t>
      </w:r>
      <w:r w:rsidR="007F2B70" w:rsidRPr="00D07B6F">
        <w:rPr>
          <w:bCs/>
          <w:sz w:val="20"/>
          <w:szCs w:val="20"/>
          <w:lang w:val="en-GB"/>
        </w:rPr>
        <w:t>as well as those for</w:t>
      </w:r>
      <w:r w:rsidR="00A25D45" w:rsidRPr="00D07B6F">
        <w:rPr>
          <w:bCs/>
          <w:sz w:val="20"/>
          <w:szCs w:val="20"/>
          <w:lang w:val="en-GB"/>
        </w:rPr>
        <w:t xml:space="preserve"> the </w:t>
      </w:r>
      <w:r w:rsidR="00C229D2" w:rsidRPr="00D07B6F">
        <w:rPr>
          <w:bCs/>
          <w:sz w:val="20"/>
          <w:szCs w:val="20"/>
          <w:lang w:val="en-GB"/>
        </w:rPr>
        <w:t>15th</w:t>
      </w:r>
      <w:r w:rsidR="00A25D45" w:rsidRPr="00D07B6F">
        <w:rPr>
          <w:bCs/>
          <w:sz w:val="20"/>
          <w:szCs w:val="20"/>
          <w:lang w:val="en-GB"/>
        </w:rPr>
        <w:t xml:space="preserve"> </w:t>
      </w:r>
      <w:r w:rsidR="00C229D2" w:rsidRPr="00D07B6F">
        <w:rPr>
          <w:bCs/>
          <w:sz w:val="20"/>
          <w:szCs w:val="20"/>
          <w:lang w:val="en-GB"/>
        </w:rPr>
        <w:t>annual Exhibition Curating and Museum Management Grants</w:t>
      </w:r>
      <w:r w:rsidR="00A25D45" w:rsidRPr="00D07B6F">
        <w:rPr>
          <w:bCs/>
          <w:sz w:val="20"/>
          <w:szCs w:val="20"/>
          <w:lang w:val="en-GB"/>
        </w:rPr>
        <w:t xml:space="preserve"> and the </w:t>
      </w:r>
      <w:r w:rsidR="00523A64" w:rsidRPr="00D07B6F">
        <w:rPr>
          <w:bCs/>
          <w:sz w:val="20"/>
          <w:szCs w:val="20"/>
          <w:lang w:val="en-GB"/>
        </w:rPr>
        <w:t>48th</w:t>
      </w:r>
      <w:r w:rsidR="00A25D45" w:rsidRPr="00D07B6F">
        <w:rPr>
          <w:bCs/>
          <w:sz w:val="20"/>
          <w:szCs w:val="20"/>
          <w:lang w:val="en-GB"/>
        </w:rPr>
        <w:t xml:space="preserve"> University Studies</w:t>
      </w:r>
      <w:r w:rsidR="00523A64" w:rsidRPr="00D07B6F">
        <w:rPr>
          <w:bCs/>
          <w:sz w:val="20"/>
          <w:szCs w:val="20"/>
          <w:lang w:val="en-GB"/>
        </w:rPr>
        <w:t xml:space="preserve"> Grants</w:t>
      </w:r>
      <w:r w:rsidR="00A25D45" w:rsidRPr="00D07B6F">
        <w:rPr>
          <w:bCs/>
          <w:sz w:val="20"/>
          <w:szCs w:val="20"/>
          <w:lang w:val="en-GB"/>
        </w:rPr>
        <w:t>.</w:t>
      </w:r>
    </w:p>
    <w:p w14:paraId="59E54EC2" w14:textId="6C0406CD" w:rsidR="00140186" w:rsidRPr="00D07B6F" w:rsidRDefault="00A25D45" w:rsidP="00A25D45">
      <w:pPr>
        <w:spacing w:after="0"/>
        <w:rPr>
          <w:rStyle w:val="Hipervnculo"/>
          <w:sz w:val="20"/>
          <w:szCs w:val="20"/>
          <w:lang w:val="en-GB"/>
        </w:rPr>
      </w:pPr>
      <w:r w:rsidRPr="00D07B6F">
        <w:rPr>
          <w:bCs/>
          <w:sz w:val="20"/>
          <w:szCs w:val="20"/>
          <w:lang w:val="en-GB"/>
        </w:rPr>
        <w:t>The exhibition program</w:t>
      </w:r>
      <w:r w:rsidR="00765F92" w:rsidRPr="00D07B6F">
        <w:rPr>
          <w:bCs/>
          <w:sz w:val="20"/>
          <w:szCs w:val="20"/>
          <w:lang w:val="en-GB"/>
        </w:rPr>
        <w:t>me</w:t>
      </w:r>
      <w:r w:rsidRPr="00D07B6F">
        <w:rPr>
          <w:bCs/>
          <w:sz w:val="20"/>
          <w:szCs w:val="20"/>
          <w:lang w:val="en-GB"/>
        </w:rPr>
        <w:t xml:space="preserve"> </w:t>
      </w:r>
      <w:proofErr w:type="gramStart"/>
      <w:r w:rsidRPr="00D07B6F">
        <w:rPr>
          <w:bCs/>
          <w:sz w:val="20"/>
          <w:szCs w:val="20"/>
          <w:lang w:val="en-GB"/>
        </w:rPr>
        <w:t>is completed</w:t>
      </w:r>
      <w:proofErr w:type="gramEnd"/>
      <w:r w:rsidRPr="00D07B6F">
        <w:rPr>
          <w:bCs/>
          <w:sz w:val="20"/>
          <w:szCs w:val="20"/>
          <w:lang w:val="en-GB"/>
        </w:rPr>
        <w:t xml:space="preserve"> by the permanent rooms </w:t>
      </w:r>
      <w:r w:rsidRPr="00D07B6F">
        <w:rPr>
          <w:b/>
          <w:i/>
          <w:iCs/>
          <w:sz w:val="20"/>
          <w:szCs w:val="20"/>
          <w:lang w:val="en-GB"/>
        </w:rPr>
        <w:t xml:space="preserve">Portraits: Essence and </w:t>
      </w:r>
      <w:r w:rsidR="00765F92" w:rsidRPr="00D07B6F">
        <w:rPr>
          <w:b/>
          <w:i/>
          <w:iCs/>
          <w:sz w:val="20"/>
          <w:szCs w:val="20"/>
          <w:lang w:val="en-GB"/>
        </w:rPr>
        <w:t>E</w:t>
      </w:r>
      <w:r w:rsidRPr="00D07B6F">
        <w:rPr>
          <w:b/>
          <w:i/>
          <w:iCs/>
          <w:sz w:val="20"/>
          <w:szCs w:val="20"/>
          <w:lang w:val="en-GB"/>
        </w:rPr>
        <w:t>xpression</w:t>
      </w:r>
      <w:r w:rsidR="0027304D" w:rsidRPr="00D07B6F">
        <w:rPr>
          <w:bCs/>
          <w:sz w:val="20"/>
          <w:szCs w:val="20"/>
          <w:lang w:val="en-GB"/>
        </w:rPr>
        <w:t xml:space="preserve">, </w:t>
      </w:r>
      <w:r w:rsidRPr="00D07B6F">
        <w:rPr>
          <w:bCs/>
          <w:sz w:val="20"/>
          <w:szCs w:val="20"/>
          <w:lang w:val="en-GB"/>
        </w:rPr>
        <w:t xml:space="preserve">with </w:t>
      </w:r>
      <w:r w:rsidR="00765F92" w:rsidRPr="00D07B6F">
        <w:rPr>
          <w:bCs/>
          <w:sz w:val="20"/>
          <w:szCs w:val="20"/>
          <w:lang w:val="en-GB"/>
        </w:rPr>
        <w:t xml:space="preserve">major </w:t>
      </w:r>
      <w:r w:rsidRPr="00D07B6F">
        <w:rPr>
          <w:bCs/>
          <w:sz w:val="20"/>
          <w:szCs w:val="20"/>
          <w:lang w:val="en-GB"/>
        </w:rPr>
        <w:t xml:space="preserve">works generously </w:t>
      </w:r>
      <w:r w:rsidR="00462B25">
        <w:rPr>
          <w:bCs/>
          <w:sz w:val="20"/>
          <w:szCs w:val="20"/>
          <w:lang w:val="en-GB"/>
        </w:rPr>
        <w:t xml:space="preserve">bestowed </w:t>
      </w:r>
      <w:bookmarkStart w:id="0" w:name="_GoBack"/>
      <w:bookmarkEnd w:id="0"/>
      <w:r w:rsidRPr="00D07B6F">
        <w:rPr>
          <w:bCs/>
          <w:sz w:val="20"/>
          <w:szCs w:val="20"/>
          <w:lang w:val="en-GB"/>
        </w:rPr>
        <w:t xml:space="preserve">by Jaime Botín, patron of the </w:t>
      </w:r>
      <w:r w:rsidR="00C544D5" w:rsidRPr="00D07B6F">
        <w:rPr>
          <w:bCs/>
          <w:sz w:val="20"/>
          <w:szCs w:val="20"/>
          <w:lang w:val="en-GB"/>
        </w:rPr>
        <w:t>Fundación Botín</w:t>
      </w:r>
      <w:r w:rsidR="0027304D" w:rsidRPr="00D07B6F">
        <w:rPr>
          <w:bCs/>
          <w:sz w:val="20"/>
          <w:szCs w:val="20"/>
          <w:lang w:val="en-GB"/>
        </w:rPr>
        <w:t>,</w:t>
      </w:r>
      <w:r w:rsidRPr="00D07B6F">
        <w:rPr>
          <w:bCs/>
          <w:sz w:val="20"/>
          <w:szCs w:val="20"/>
          <w:lang w:val="en-GB"/>
        </w:rPr>
        <w:t xml:space="preserve"> and </w:t>
      </w:r>
      <w:r w:rsidRPr="00D07B6F">
        <w:rPr>
          <w:b/>
          <w:i/>
          <w:iCs/>
          <w:sz w:val="20"/>
          <w:szCs w:val="20"/>
          <w:lang w:val="en-GB"/>
        </w:rPr>
        <w:t>Joan Miró</w:t>
      </w:r>
      <w:r w:rsidR="00765F92" w:rsidRPr="00D07B6F">
        <w:rPr>
          <w:b/>
          <w:i/>
          <w:iCs/>
          <w:sz w:val="20"/>
          <w:szCs w:val="20"/>
          <w:lang w:val="en-GB"/>
        </w:rPr>
        <w:t xml:space="preserve"> Sculptures</w:t>
      </w:r>
      <w:r w:rsidRPr="00D07B6F">
        <w:rPr>
          <w:bCs/>
          <w:sz w:val="20"/>
          <w:szCs w:val="20"/>
          <w:lang w:val="en-GB"/>
        </w:rPr>
        <w:t xml:space="preserve">, </w:t>
      </w:r>
      <w:r w:rsidR="00765F92" w:rsidRPr="00D07B6F">
        <w:rPr>
          <w:sz w:val="20"/>
          <w:szCs w:val="20"/>
          <w:lang w:val="en-GB"/>
        </w:rPr>
        <w:t>w</w:t>
      </w:r>
      <w:r w:rsidR="007F2B70" w:rsidRPr="00D07B6F">
        <w:rPr>
          <w:sz w:val="20"/>
          <w:szCs w:val="20"/>
          <w:lang w:val="en-GB"/>
        </w:rPr>
        <w:t>hose</w:t>
      </w:r>
      <w:r w:rsidR="00765F92" w:rsidRPr="00D07B6F">
        <w:rPr>
          <w:sz w:val="20"/>
          <w:szCs w:val="20"/>
          <w:lang w:val="en-GB"/>
        </w:rPr>
        <w:t xml:space="preserve"> large-scale </w:t>
      </w:r>
      <w:r w:rsidR="0027304D" w:rsidRPr="00D07B6F">
        <w:rPr>
          <w:sz w:val="20"/>
          <w:szCs w:val="20"/>
          <w:lang w:val="en-GB"/>
        </w:rPr>
        <w:t>piece</w:t>
      </w:r>
      <w:r w:rsidR="00765F92" w:rsidRPr="00D07B6F">
        <w:rPr>
          <w:sz w:val="20"/>
          <w:szCs w:val="20"/>
          <w:lang w:val="en-GB"/>
        </w:rPr>
        <w:t xml:space="preserve">s </w:t>
      </w:r>
      <w:r w:rsidR="007F2B70" w:rsidRPr="00D07B6F">
        <w:rPr>
          <w:sz w:val="20"/>
          <w:szCs w:val="20"/>
          <w:lang w:val="en-GB"/>
        </w:rPr>
        <w:t xml:space="preserve">are </w:t>
      </w:r>
      <w:r w:rsidR="00765F92" w:rsidRPr="00D07B6F">
        <w:rPr>
          <w:sz w:val="20"/>
          <w:szCs w:val="20"/>
          <w:lang w:val="en-GB"/>
        </w:rPr>
        <w:t xml:space="preserve">on </w:t>
      </w:r>
      <w:r w:rsidR="00765F92" w:rsidRPr="00D07B6F">
        <w:rPr>
          <w:bCs/>
          <w:sz w:val="20"/>
          <w:szCs w:val="20"/>
          <w:lang w:val="en-GB"/>
        </w:rPr>
        <w:t xml:space="preserve">long-term loan from </w:t>
      </w:r>
      <w:r w:rsidRPr="00D07B6F">
        <w:rPr>
          <w:bCs/>
          <w:sz w:val="20"/>
          <w:szCs w:val="20"/>
          <w:lang w:val="en-GB"/>
        </w:rPr>
        <w:t xml:space="preserve">Successió Miró. More information at </w:t>
      </w:r>
      <w:hyperlink r:id="rId8" w:history="1">
        <w:r w:rsidR="00B04202" w:rsidRPr="00D07B6F">
          <w:rPr>
            <w:rStyle w:val="Hipervnculo"/>
            <w:sz w:val="20"/>
            <w:szCs w:val="20"/>
            <w:lang w:val="en-GB"/>
          </w:rPr>
          <w:t>www.centrobotin.org</w:t>
        </w:r>
      </w:hyperlink>
    </w:p>
    <w:p w14:paraId="4D0B3DE5" w14:textId="77777777" w:rsidR="003C2593" w:rsidRPr="00D07B6F" w:rsidRDefault="00463B0D" w:rsidP="00140186">
      <w:pPr>
        <w:jc w:val="center"/>
        <w:rPr>
          <w:rStyle w:val="nfasis"/>
          <w:rFonts w:ascii="Maax" w:hAnsi="Maax"/>
          <w:sz w:val="24"/>
          <w:lang w:val="en-GB"/>
        </w:rPr>
      </w:pPr>
      <w:r w:rsidRPr="00D07B6F">
        <w:rPr>
          <w:rStyle w:val="nfasis"/>
          <w:rFonts w:ascii="Maax" w:hAnsi="Maax"/>
          <w:sz w:val="24"/>
          <w:lang w:val="en-GB"/>
        </w:rPr>
        <w:t>………………………………………………………..</w:t>
      </w:r>
    </w:p>
    <w:p w14:paraId="435256BA" w14:textId="77777777" w:rsidR="00420BC0" w:rsidRPr="00D07B6F" w:rsidRDefault="00420BC0" w:rsidP="00A11C19">
      <w:pPr>
        <w:spacing w:after="0" w:line="240" w:lineRule="atLeast"/>
        <w:rPr>
          <w:rStyle w:val="nfasis"/>
          <w:rFonts w:ascii="Maax" w:hAnsi="Maax"/>
          <w:b/>
          <w:sz w:val="22"/>
          <w:lang w:val="en-GB"/>
        </w:rPr>
      </w:pPr>
      <w:r w:rsidRPr="00D07B6F">
        <w:rPr>
          <w:rStyle w:val="nfasis"/>
          <w:rFonts w:ascii="Maax" w:hAnsi="Maax"/>
          <w:b/>
          <w:sz w:val="22"/>
          <w:lang w:val="en-GB"/>
        </w:rPr>
        <w:t>Centro Botín</w:t>
      </w:r>
    </w:p>
    <w:p w14:paraId="48D603EC" w14:textId="512B1D1A" w:rsidR="00A11C19" w:rsidRPr="00D07B6F" w:rsidRDefault="0065194B" w:rsidP="00A11C19">
      <w:pPr>
        <w:widowControl w:val="0"/>
        <w:suppressAutoHyphens w:val="0"/>
        <w:spacing w:after="0" w:line="300" w:lineRule="exact"/>
        <w:rPr>
          <w:lang w:val="en-GB"/>
        </w:rPr>
      </w:pPr>
      <w:r w:rsidRPr="00D07B6F">
        <w:rPr>
          <w:i/>
          <w:sz w:val="18"/>
          <w:lang w:val="en-GB"/>
        </w:rPr>
        <w:t>The Centro Botín, designed by the architect Renzo Piano, is a project of the Fundación Botín. One of Spain’s outstanding private art centres and a key element on the international art circuit at the highest level, it contributes by way of the arts to the generation of economic and social wealth in Santander. It is also a world-class pioneer in the development of creativity, in making full use of the potential of the arts in the fostering of our emotional intelligence and our creative capacity. In addition, the Centro Botín is a place of encounter, a privileged enclave in the heart of the city and the new cornerstone of the cultural arc of the Cantabrian coast – an engine of the national and international promotion of the city and the region</w:t>
      </w:r>
      <w:r w:rsidR="00A11C19" w:rsidRPr="00D07B6F">
        <w:rPr>
          <w:i/>
          <w:sz w:val="18"/>
          <w:lang w:val="en-GB"/>
        </w:rPr>
        <w:t xml:space="preserve">. www.centrobotin.org. </w:t>
      </w:r>
    </w:p>
    <w:p w14:paraId="55615338" w14:textId="77777777" w:rsidR="00420BC0" w:rsidRPr="00D07B6F" w:rsidRDefault="00A25D45" w:rsidP="00140186">
      <w:pPr>
        <w:pStyle w:val="Subttulo"/>
        <w:spacing w:line="240" w:lineRule="atLeast"/>
        <w:rPr>
          <w:sz w:val="20"/>
          <w:szCs w:val="20"/>
          <w:lang w:val="en-GB"/>
        </w:rPr>
      </w:pPr>
      <w:r w:rsidRPr="00D07B6F">
        <w:rPr>
          <w:sz w:val="20"/>
          <w:szCs w:val="20"/>
          <w:lang w:val="en-GB"/>
        </w:rPr>
        <w:t>For more</w:t>
      </w:r>
      <w:r w:rsidR="00420BC0" w:rsidRPr="00D07B6F">
        <w:rPr>
          <w:sz w:val="20"/>
          <w:szCs w:val="20"/>
          <w:lang w:val="en-GB"/>
        </w:rPr>
        <w:t xml:space="preserve"> informa</w:t>
      </w:r>
      <w:r w:rsidRPr="00D07B6F">
        <w:rPr>
          <w:sz w:val="20"/>
          <w:szCs w:val="20"/>
          <w:lang w:val="en-GB"/>
        </w:rPr>
        <w:t>tio</w:t>
      </w:r>
      <w:r w:rsidR="00420BC0" w:rsidRPr="00D07B6F">
        <w:rPr>
          <w:sz w:val="20"/>
          <w:szCs w:val="20"/>
          <w:lang w:val="en-GB"/>
        </w:rPr>
        <w:t xml:space="preserve">n: </w:t>
      </w:r>
    </w:p>
    <w:p w14:paraId="11C2670F" w14:textId="77777777" w:rsidR="00140186" w:rsidRPr="00D07B6F" w:rsidRDefault="00420BC0" w:rsidP="00140186">
      <w:pPr>
        <w:spacing w:line="240" w:lineRule="atLeast"/>
        <w:jc w:val="right"/>
        <w:rPr>
          <w:sz w:val="20"/>
          <w:szCs w:val="20"/>
          <w:lang w:val="en-GB"/>
        </w:rPr>
      </w:pPr>
      <w:r w:rsidRPr="00D07B6F">
        <w:rPr>
          <w:b/>
          <w:sz w:val="20"/>
          <w:szCs w:val="20"/>
          <w:lang w:val="en-GB"/>
        </w:rPr>
        <w:t>Fundación Botín</w:t>
      </w:r>
      <w:r w:rsidR="00140186" w:rsidRPr="00D07B6F">
        <w:rPr>
          <w:b/>
          <w:sz w:val="20"/>
          <w:szCs w:val="20"/>
          <w:lang w:val="en-GB"/>
        </w:rPr>
        <w:t xml:space="preserve"> / </w:t>
      </w:r>
      <w:r w:rsidRPr="00D07B6F">
        <w:rPr>
          <w:sz w:val="20"/>
          <w:szCs w:val="20"/>
          <w:lang w:val="en-GB"/>
        </w:rPr>
        <w:t>María Cagigas</w:t>
      </w:r>
      <w:r w:rsidRPr="00D07B6F">
        <w:rPr>
          <w:sz w:val="20"/>
          <w:szCs w:val="20"/>
          <w:lang w:val="en-GB"/>
        </w:rPr>
        <w:br/>
      </w:r>
      <w:hyperlink r:id="rId9" w:history="1">
        <w:r w:rsidR="00140186" w:rsidRPr="00D07B6F">
          <w:rPr>
            <w:rStyle w:val="Hipervnculo"/>
            <w:sz w:val="20"/>
            <w:szCs w:val="20"/>
            <w:lang w:val="en-GB"/>
          </w:rPr>
          <w:t>mcagigas@fundacionbotin.org</w:t>
        </w:r>
      </w:hyperlink>
    </w:p>
    <w:p w14:paraId="69F86A83" w14:textId="01C36FA8" w:rsidR="00D6571C" w:rsidRPr="00D07B6F" w:rsidRDefault="00420BC0" w:rsidP="00140186">
      <w:pPr>
        <w:spacing w:line="240" w:lineRule="atLeast"/>
        <w:jc w:val="right"/>
        <w:rPr>
          <w:rStyle w:val="nfasis"/>
          <w:i/>
          <w:sz w:val="20"/>
          <w:szCs w:val="20"/>
          <w:lang w:val="en-GB"/>
        </w:rPr>
      </w:pPr>
      <w:r w:rsidRPr="00D07B6F">
        <w:rPr>
          <w:sz w:val="20"/>
          <w:szCs w:val="20"/>
          <w:lang w:val="en-GB"/>
        </w:rPr>
        <w:t>Tel.: 917 814 132</w:t>
      </w:r>
    </w:p>
    <w:sectPr w:rsidR="00D6571C" w:rsidRPr="00D07B6F" w:rsidSect="00F375D7">
      <w:headerReference w:type="default" r:id="rId10"/>
      <w:headerReference w:type="first" r:id="rId11"/>
      <w:pgSz w:w="11900" w:h="16820"/>
      <w:pgMar w:top="2127"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03615" w14:textId="77777777" w:rsidR="005F367C" w:rsidRDefault="005F367C" w:rsidP="005971DB">
      <w:r>
        <w:separator/>
      </w:r>
    </w:p>
  </w:endnote>
  <w:endnote w:type="continuationSeparator" w:id="0">
    <w:p w14:paraId="72BDF664" w14:textId="77777777" w:rsidR="005F367C" w:rsidRDefault="005F367C" w:rsidP="0059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2000506000000020003"/>
    <w:charset w:val="00"/>
    <w:family w:val="moder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aax Medium">
    <w:altName w:val="Rockwell"/>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07CEF" w14:textId="77777777" w:rsidR="005F367C" w:rsidRDefault="005F367C" w:rsidP="005971DB">
      <w:r>
        <w:separator/>
      </w:r>
    </w:p>
  </w:footnote>
  <w:footnote w:type="continuationSeparator" w:id="0">
    <w:p w14:paraId="0AD4EF2E" w14:textId="77777777" w:rsidR="005F367C" w:rsidRDefault="005F367C" w:rsidP="0059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80000" w14:textId="77777777" w:rsidR="008F1A49" w:rsidRDefault="008F1A49">
    <w:r w:rsidRPr="006E7F0E">
      <w:rPr>
        <w:rFonts w:ascii="Trade Gothic LT Std Bold" w:hAnsi="Trade Gothic LT Std Bold"/>
        <w:noProof/>
        <w:sz w:val="18"/>
        <w:szCs w:val="18"/>
        <w:lang w:val="es-ES"/>
      </w:rPr>
      <w:drawing>
        <wp:anchor distT="0" distB="0" distL="114300" distR="114300" simplePos="0" relativeHeight="251652608" behindDoc="0" locked="0" layoutInCell="1" allowOverlap="1" wp14:anchorId="33CB8F74" wp14:editId="234B33C7">
          <wp:simplePos x="0" y="0"/>
          <wp:positionH relativeFrom="column">
            <wp:posOffset>-38100</wp:posOffset>
          </wp:positionH>
          <wp:positionV relativeFrom="paragraph">
            <wp:posOffset>137795</wp:posOffset>
          </wp:positionV>
          <wp:extent cx="1323975" cy="100012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1583" behindDoc="0" locked="0" layoutInCell="1" allowOverlap="1" wp14:anchorId="170E1C95" wp14:editId="136B37F4">
              <wp:simplePos x="0" y="0"/>
              <wp:positionH relativeFrom="column">
                <wp:posOffset>-994410</wp:posOffset>
              </wp:positionH>
              <wp:positionV relativeFrom="paragraph">
                <wp:posOffset>-228600</wp:posOffset>
              </wp:positionV>
              <wp:extent cx="7903210" cy="1370965"/>
              <wp:effectExtent l="0" t="0" r="21590" b="2603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F8D124" id="Rectángulo 1" o:spid="_x0000_s1026" style="position:absolute;margin-left:-78.3pt;margin-top:-18pt;width:622.3pt;height:107.95pt;z-index:251651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" fillcolor="#0d0d0c" strokecolor="#4579b8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930A0" w14:textId="77777777" w:rsidR="008F1A49" w:rsidRDefault="008F1A49">
    <w:pPr>
      <w:pStyle w:val="Encabezado"/>
      <w:tabs>
        <w:tab w:val="clear" w:pos="4419"/>
        <w:tab w:val="clear" w:pos="8838"/>
        <w:tab w:val="right" w:pos="9380"/>
      </w:tabs>
      <w:ind w:left="-360"/>
      <w:rPr>
        <w:rFonts w:ascii="Verdana" w:hAnsi="Verdana"/>
        <w:sz w:val="36"/>
        <w:szCs w:val="36"/>
      </w:rPr>
    </w:pPr>
    <w:bookmarkStart w:id="1" w:name="_WNSectionTitle_1"/>
    <w:bookmarkStart w:id="2" w:name="_WNTabType_1"/>
    <w:bookmarkStart w:id="3" w:name="_WNSectionTitle_2"/>
    <w:bookmarkStart w:id="4" w:name="_WNTabType_2"/>
    <w:bookmarkStart w:id="5" w:name="_WNSectionTitle"/>
    <w:bookmarkStart w:id="6" w:name="_WNTabType_0"/>
    <w:r w:rsidRPr="006E7F0E">
      <w:rPr>
        <w:rFonts w:ascii="Trade Gothic LT Std Bold" w:hAnsi="Trade Gothic LT Std Bold"/>
        <w:noProof/>
        <w:sz w:val="18"/>
        <w:szCs w:val="18"/>
        <w:lang w:val="es-ES"/>
      </w:rPr>
      <w:drawing>
        <wp:anchor distT="0" distB="0" distL="114300" distR="114300" simplePos="0" relativeHeight="251660288" behindDoc="0" locked="0" layoutInCell="1" allowOverlap="1" wp14:anchorId="134E4B7C" wp14:editId="3DB27E3B">
          <wp:simplePos x="0" y="0"/>
          <wp:positionH relativeFrom="column">
            <wp:posOffset>114300</wp:posOffset>
          </wp:positionH>
          <wp:positionV relativeFrom="paragraph">
            <wp:posOffset>137795</wp:posOffset>
          </wp:positionV>
          <wp:extent cx="1323975" cy="100012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0" behindDoc="0" locked="0" layoutInCell="1" allowOverlap="1" wp14:anchorId="03A18164" wp14:editId="65ED98A4">
              <wp:simplePos x="0" y="0"/>
              <wp:positionH relativeFrom="column">
                <wp:posOffset>-914400</wp:posOffset>
              </wp:positionH>
              <wp:positionV relativeFrom="paragraph">
                <wp:posOffset>0</wp:posOffset>
              </wp:positionV>
              <wp:extent cx="7903210" cy="1142365"/>
              <wp:effectExtent l="0" t="0" r="21590" b="26035"/>
              <wp:wrapThrough wrapText="bothSides">
                <wp:wrapPolygon edited="0">
                  <wp:start x="0" y="0"/>
                  <wp:lineTo x="0" y="21612"/>
                  <wp:lineTo x="21590" y="21612"/>
                  <wp:lineTo x="21590" y="0"/>
                  <wp:lineTo x="0"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23000" dir="5400000" rotWithShape="0">
                                <a:srgbClr val="80808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77ECA6A" id="Rectangle 2" o:spid="_x0000_s1026" style="position:absolute;margin-left:-1in;margin-top:0;width:622.3pt;height:8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" fillcolor="#0d0d0c" strokecolor="#4579b8 [3044]" strokeweight="0">
              <w10:wrap type="through"/>
            </v:rect>
          </w:pict>
        </mc:Fallback>
      </mc:AlternateContent>
    </w:r>
    <w:bookmarkEnd w:id="1"/>
    <w:bookmarkEnd w:id="2"/>
    <w:bookmarkEnd w:id="3"/>
    <w:bookmarkEnd w:id="4"/>
  </w:p>
  <w:bookmarkEnd w:id="5"/>
  <w:bookmarkEnd w:id="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D0BFCC"/>
    <w:lvl w:ilvl="0">
      <w:start w:val="1"/>
      <w:numFmt w:val="bullet"/>
      <w:lvlText w:val=""/>
      <w:lvlJc w:val="left"/>
      <w:pPr>
        <w:tabs>
          <w:tab w:val="num" w:pos="0"/>
        </w:tabs>
        <w:ind w:left="0" w:firstLine="0"/>
      </w:pPr>
      <w:rPr>
        <w:rFonts w:ascii="Symbol" w:hAnsi="Symbol" w:hint="default"/>
      </w:rPr>
    </w:lvl>
    <w:lvl w:ilvl="1">
      <w:start w:val="1"/>
      <w:numFmt w:val="bullet"/>
      <w:pStyle w:val="Niveldenota61"/>
      <w:lvlText w:val=""/>
      <w:lvlJc w:val="left"/>
      <w:pPr>
        <w:tabs>
          <w:tab w:val="num" w:pos="720"/>
        </w:tabs>
        <w:ind w:left="1080" w:hanging="360"/>
      </w:pPr>
      <w:rPr>
        <w:rFonts w:ascii="Symbol" w:hAnsi="Symbol" w:hint="default"/>
      </w:rPr>
    </w:lvl>
    <w:lvl w:ilvl="2">
      <w:start w:val="1"/>
      <w:numFmt w:val="bullet"/>
      <w:pStyle w:val="Niveldenota71"/>
      <w:lvlText w:val="o"/>
      <w:lvlJc w:val="left"/>
      <w:pPr>
        <w:tabs>
          <w:tab w:val="num" w:pos="1440"/>
        </w:tabs>
        <w:ind w:left="1800" w:hanging="360"/>
      </w:pPr>
      <w:rPr>
        <w:rFonts w:ascii="Courier New" w:hAnsi="Courier New" w:cs="Courier New" w:hint="default"/>
      </w:rPr>
    </w:lvl>
    <w:lvl w:ilvl="3">
      <w:start w:val="1"/>
      <w:numFmt w:val="bullet"/>
      <w:pStyle w:val="Niveldenota81"/>
      <w:lvlText w:val=""/>
      <w:lvlJc w:val="left"/>
      <w:pPr>
        <w:tabs>
          <w:tab w:val="num" w:pos="2160"/>
        </w:tabs>
        <w:ind w:left="2520" w:hanging="360"/>
      </w:pPr>
      <w:rPr>
        <w:rFonts w:ascii="Wingdings" w:hAnsi="Wingdings" w:hint="default"/>
      </w:rPr>
    </w:lvl>
    <w:lvl w:ilvl="4">
      <w:start w:val="1"/>
      <w:numFmt w:val="bullet"/>
      <w:pStyle w:val="Niveldenota91"/>
      <w:lvlText w:val=""/>
      <w:lvlJc w:val="left"/>
      <w:pPr>
        <w:tabs>
          <w:tab w:val="num" w:pos="2880"/>
        </w:tabs>
        <w:ind w:left="3240" w:hanging="360"/>
      </w:pPr>
      <w:rPr>
        <w:rFonts w:ascii="Wingdings" w:hAnsi="Wingdings" w:hint="default"/>
      </w:rPr>
    </w:lvl>
    <w:lvl w:ilvl="5">
      <w:start w:val="1"/>
      <w:numFmt w:val="bullet"/>
      <w:pStyle w:val="Niveldenota61"/>
      <w:lvlText w:val=""/>
      <w:lvlJc w:val="left"/>
      <w:pPr>
        <w:tabs>
          <w:tab w:val="num" w:pos="3600"/>
        </w:tabs>
        <w:ind w:left="3960" w:hanging="360"/>
      </w:pPr>
      <w:rPr>
        <w:rFonts w:ascii="Symbol" w:hAnsi="Symbol" w:hint="default"/>
      </w:rPr>
    </w:lvl>
    <w:lvl w:ilvl="6">
      <w:start w:val="1"/>
      <w:numFmt w:val="bullet"/>
      <w:pStyle w:val="Niveldenota71"/>
      <w:lvlText w:val="o"/>
      <w:lvlJc w:val="left"/>
      <w:pPr>
        <w:tabs>
          <w:tab w:val="num" w:pos="4320"/>
        </w:tabs>
        <w:ind w:left="4680" w:hanging="360"/>
      </w:pPr>
      <w:rPr>
        <w:rFonts w:ascii="Courier New" w:hAnsi="Courier New" w:cs="Courier New" w:hint="default"/>
      </w:rPr>
    </w:lvl>
    <w:lvl w:ilvl="7">
      <w:start w:val="1"/>
      <w:numFmt w:val="bullet"/>
      <w:pStyle w:val="Niveldenota81"/>
      <w:lvlText w:val=""/>
      <w:lvlJc w:val="left"/>
      <w:pPr>
        <w:tabs>
          <w:tab w:val="num" w:pos="5040"/>
        </w:tabs>
        <w:ind w:left="5400" w:hanging="360"/>
      </w:pPr>
      <w:rPr>
        <w:rFonts w:ascii="Wingdings" w:hAnsi="Wingdings" w:hint="default"/>
      </w:rPr>
    </w:lvl>
    <w:lvl w:ilvl="8">
      <w:start w:val="1"/>
      <w:numFmt w:val="bullet"/>
      <w:pStyle w:val="Niveldenota91"/>
      <w:lvlText w:val=""/>
      <w:lvlJc w:val="left"/>
      <w:pPr>
        <w:tabs>
          <w:tab w:val="num" w:pos="5760"/>
        </w:tabs>
        <w:ind w:left="6120" w:hanging="360"/>
      </w:pPr>
      <w:rPr>
        <w:rFonts w:ascii="Wingdings" w:hAnsi="Wingdings" w:hint="default"/>
      </w:rPr>
    </w:lvl>
  </w:abstractNum>
  <w:abstractNum w:abstractNumId="1" w15:restartNumberingAfterBreak="0">
    <w:nsid w:val="03255A0A"/>
    <w:multiLevelType w:val="hybridMultilevel"/>
    <w:tmpl w:val="F90A759C"/>
    <w:lvl w:ilvl="0" w:tplc="748EFEAC">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401A5D60"/>
    <w:multiLevelType w:val="multilevel"/>
    <w:tmpl w:val="90405272"/>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3" w15:restartNumberingAfterBreak="0">
    <w:nsid w:val="4C5466B1"/>
    <w:multiLevelType w:val="hybridMultilevel"/>
    <w:tmpl w:val="23D27B44"/>
    <w:lvl w:ilvl="0" w:tplc="C554CD30">
      <w:numFmt w:val="bullet"/>
      <w:lvlText w:val="-"/>
      <w:lvlJc w:val="left"/>
      <w:pPr>
        <w:ind w:left="720" w:hanging="360"/>
      </w:pPr>
      <w:rPr>
        <w:rFonts w:ascii="Maax" w:eastAsiaTheme="minorEastAsia" w:hAnsi="Maax"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7F41F6"/>
    <w:multiLevelType w:val="hybridMultilevel"/>
    <w:tmpl w:val="3AC05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hyphenationZone w:val="425"/>
  <w:drawingGridVerticalSpacing w:val="360"/>
  <w:displayHorizontalDrawingGridEvery w:val="0"/>
  <w:doNotUseMarginsForDrawingGridOrigin/>
  <w:drawingGridHorizontalOrigin w:val="1134"/>
  <w:drawingGridVerticalOrigin w:val="0"/>
  <w:characterSpacingControl w:val="doNotCompress"/>
  <w:hdrShapeDefaults>
    <o:shapedefaults v:ext="edit" spidmax="4097"/>
  </w:hdrShapeDefault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WNTabType_0" w:val="0"/>
    <w:docVar w:name="_WNTabType_1" w:val="0"/>
    <w:docVar w:name="_WNTabType_2" w:val="0"/>
    <w:docVar w:name="_WNTabType_3" w:val="2"/>
    <w:docVar w:name="EnableWordNotes" w:val="0"/>
  </w:docVars>
  <w:rsids>
    <w:rsidRoot w:val="005971DB"/>
    <w:rsid w:val="00005C46"/>
    <w:rsid w:val="00007CD7"/>
    <w:rsid w:val="0001208A"/>
    <w:rsid w:val="00015AA9"/>
    <w:rsid w:val="00020748"/>
    <w:rsid w:val="00025E81"/>
    <w:rsid w:val="0003587C"/>
    <w:rsid w:val="00037AEC"/>
    <w:rsid w:val="00043A32"/>
    <w:rsid w:val="00045BB4"/>
    <w:rsid w:val="00050CA2"/>
    <w:rsid w:val="00054EC0"/>
    <w:rsid w:val="00057329"/>
    <w:rsid w:val="00057AEA"/>
    <w:rsid w:val="00061D2B"/>
    <w:rsid w:val="000644B7"/>
    <w:rsid w:val="000650CC"/>
    <w:rsid w:val="00074577"/>
    <w:rsid w:val="000807F2"/>
    <w:rsid w:val="00080CAB"/>
    <w:rsid w:val="000818B8"/>
    <w:rsid w:val="00096A78"/>
    <w:rsid w:val="000A01E0"/>
    <w:rsid w:val="000A2A8E"/>
    <w:rsid w:val="000B66C4"/>
    <w:rsid w:val="000C1FFA"/>
    <w:rsid w:val="000D382D"/>
    <w:rsid w:val="000D60FA"/>
    <w:rsid w:val="000E14C9"/>
    <w:rsid w:val="000E5B5D"/>
    <w:rsid w:val="0010467F"/>
    <w:rsid w:val="00110550"/>
    <w:rsid w:val="001222F5"/>
    <w:rsid w:val="00140186"/>
    <w:rsid w:val="00140FB2"/>
    <w:rsid w:val="00144A26"/>
    <w:rsid w:val="001503FA"/>
    <w:rsid w:val="00150D93"/>
    <w:rsid w:val="001516A6"/>
    <w:rsid w:val="00152D54"/>
    <w:rsid w:val="001674A6"/>
    <w:rsid w:val="001813B3"/>
    <w:rsid w:val="00185A16"/>
    <w:rsid w:val="0019685A"/>
    <w:rsid w:val="001C46B9"/>
    <w:rsid w:val="001C4C1D"/>
    <w:rsid w:val="001E3CCD"/>
    <w:rsid w:val="001E6BEA"/>
    <w:rsid w:val="001F2FE3"/>
    <w:rsid w:val="001F31C6"/>
    <w:rsid w:val="001F4F68"/>
    <w:rsid w:val="001F60A2"/>
    <w:rsid w:val="001F6CDE"/>
    <w:rsid w:val="00201D26"/>
    <w:rsid w:val="0020311E"/>
    <w:rsid w:val="002059B6"/>
    <w:rsid w:val="00211DCF"/>
    <w:rsid w:val="0021265D"/>
    <w:rsid w:val="00232177"/>
    <w:rsid w:val="002354CD"/>
    <w:rsid w:val="00235E7D"/>
    <w:rsid w:val="002373E2"/>
    <w:rsid w:val="00241EEC"/>
    <w:rsid w:val="00243A77"/>
    <w:rsid w:val="002456BB"/>
    <w:rsid w:val="00253CDD"/>
    <w:rsid w:val="00254AC4"/>
    <w:rsid w:val="0025504D"/>
    <w:rsid w:val="0025661B"/>
    <w:rsid w:val="00263EE4"/>
    <w:rsid w:val="002651E2"/>
    <w:rsid w:val="002673E5"/>
    <w:rsid w:val="0027304D"/>
    <w:rsid w:val="00275317"/>
    <w:rsid w:val="002767BE"/>
    <w:rsid w:val="00282EEB"/>
    <w:rsid w:val="0029408D"/>
    <w:rsid w:val="002A4C44"/>
    <w:rsid w:val="002B2D68"/>
    <w:rsid w:val="002B7BFF"/>
    <w:rsid w:val="002C0E91"/>
    <w:rsid w:val="002C1EFF"/>
    <w:rsid w:val="002C58CE"/>
    <w:rsid w:val="002F064A"/>
    <w:rsid w:val="002F1800"/>
    <w:rsid w:val="002F48EA"/>
    <w:rsid w:val="002F7DC6"/>
    <w:rsid w:val="0030004D"/>
    <w:rsid w:val="00303B46"/>
    <w:rsid w:val="00303F21"/>
    <w:rsid w:val="00312C08"/>
    <w:rsid w:val="00314DE2"/>
    <w:rsid w:val="00316ED5"/>
    <w:rsid w:val="00317726"/>
    <w:rsid w:val="00320BF7"/>
    <w:rsid w:val="00340E36"/>
    <w:rsid w:val="003551A7"/>
    <w:rsid w:val="00363085"/>
    <w:rsid w:val="0036656D"/>
    <w:rsid w:val="0036688A"/>
    <w:rsid w:val="003717F6"/>
    <w:rsid w:val="0037206E"/>
    <w:rsid w:val="0037356E"/>
    <w:rsid w:val="00373868"/>
    <w:rsid w:val="00380B4B"/>
    <w:rsid w:val="003A4F1E"/>
    <w:rsid w:val="003C2593"/>
    <w:rsid w:val="003E3791"/>
    <w:rsid w:val="003E5D11"/>
    <w:rsid w:val="003F19CB"/>
    <w:rsid w:val="003F1D92"/>
    <w:rsid w:val="003F5BAC"/>
    <w:rsid w:val="0040219A"/>
    <w:rsid w:val="00403ADF"/>
    <w:rsid w:val="00415C7B"/>
    <w:rsid w:val="00420BC0"/>
    <w:rsid w:val="0043645F"/>
    <w:rsid w:val="00447DC5"/>
    <w:rsid w:val="0046050B"/>
    <w:rsid w:val="00462B25"/>
    <w:rsid w:val="004638B1"/>
    <w:rsid w:val="00463B0D"/>
    <w:rsid w:val="00484EE7"/>
    <w:rsid w:val="004878BC"/>
    <w:rsid w:val="00492DF3"/>
    <w:rsid w:val="00495C96"/>
    <w:rsid w:val="00497953"/>
    <w:rsid w:val="004A3874"/>
    <w:rsid w:val="004D190E"/>
    <w:rsid w:val="004D1A64"/>
    <w:rsid w:val="004D63FF"/>
    <w:rsid w:val="004E0349"/>
    <w:rsid w:val="004F0570"/>
    <w:rsid w:val="005072E7"/>
    <w:rsid w:val="005141D0"/>
    <w:rsid w:val="0051581F"/>
    <w:rsid w:val="00516036"/>
    <w:rsid w:val="00517059"/>
    <w:rsid w:val="005175E9"/>
    <w:rsid w:val="00523A64"/>
    <w:rsid w:val="005277A2"/>
    <w:rsid w:val="005303C1"/>
    <w:rsid w:val="005361B3"/>
    <w:rsid w:val="00541F43"/>
    <w:rsid w:val="00545C7F"/>
    <w:rsid w:val="005479C3"/>
    <w:rsid w:val="00547EA0"/>
    <w:rsid w:val="00560D95"/>
    <w:rsid w:val="00567087"/>
    <w:rsid w:val="00567E71"/>
    <w:rsid w:val="00573F56"/>
    <w:rsid w:val="005772BE"/>
    <w:rsid w:val="00585B2A"/>
    <w:rsid w:val="00586B77"/>
    <w:rsid w:val="00591C63"/>
    <w:rsid w:val="005971DB"/>
    <w:rsid w:val="005A400F"/>
    <w:rsid w:val="005A5E07"/>
    <w:rsid w:val="005B0D2D"/>
    <w:rsid w:val="005B243F"/>
    <w:rsid w:val="005B2E16"/>
    <w:rsid w:val="005B3241"/>
    <w:rsid w:val="005D6F57"/>
    <w:rsid w:val="005E4E71"/>
    <w:rsid w:val="005E74C7"/>
    <w:rsid w:val="005F367C"/>
    <w:rsid w:val="00606EE6"/>
    <w:rsid w:val="00613890"/>
    <w:rsid w:val="00616FD1"/>
    <w:rsid w:val="006250D5"/>
    <w:rsid w:val="006279EA"/>
    <w:rsid w:val="006317DC"/>
    <w:rsid w:val="00632458"/>
    <w:rsid w:val="006325BA"/>
    <w:rsid w:val="0063331E"/>
    <w:rsid w:val="00634A73"/>
    <w:rsid w:val="00634F5A"/>
    <w:rsid w:val="0063531C"/>
    <w:rsid w:val="00635561"/>
    <w:rsid w:val="0064467C"/>
    <w:rsid w:val="0065194B"/>
    <w:rsid w:val="00670B64"/>
    <w:rsid w:val="00675BAB"/>
    <w:rsid w:val="00684AF3"/>
    <w:rsid w:val="00694F99"/>
    <w:rsid w:val="00696821"/>
    <w:rsid w:val="006A0391"/>
    <w:rsid w:val="006A3E14"/>
    <w:rsid w:val="006B2B5A"/>
    <w:rsid w:val="006B7607"/>
    <w:rsid w:val="006C06E9"/>
    <w:rsid w:val="006C7956"/>
    <w:rsid w:val="006D2178"/>
    <w:rsid w:val="006E7D47"/>
    <w:rsid w:val="006E7F0E"/>
    <w:rsid w:val="006F1616"/>
    <w:rsid w:val="006F3371"/>
    <w:rsid w:val="00700D24"/>
    <w:rsid w:val="00702B10"/>
    <w:rsid w:val="00703393"/>
    <w:rsid w:val="007038B0"/>
    <w:rsid w:val="00704D57"/>
    <w:rsid w:val="007127B9"/>
    <w:rsid w:val="00716CD8"/>
    <w:rsid w:val="0071797F"/>
    <w:rsid w:val="007214BA"/>
    <w:rsid w:val="00722EBF"/>
    <w:rsid w:val="00722F23"/>
    <w:rsid w:val="0072358E"/>
    <w:rsid w:val="00735DE4"/>
    <w:rsid w:val="0075037D"/>
    <w:rsid w:val="00764845"/>
    <w:rsid w:val="00765F92"/>
    <w:rsid w:val="0076666A"/>
    <w:rsid w:val="00782193"/>
    <w:rsid w:val="00792353"/>
    <w:rsid w:val="00793B0D"/>
    <w:rsid w:val="00796462"/>
    <w:rsid w:val="007A0BA5"/>
    <w:rsid w:val="007A5A73"/>
    <w:rsid w:val="007C33DA"/>
    <w:rsid w:val="007D7864"/>
    <w:rsid w:val="007E267F"/>
    <w:rsid w:val="007F2B70"/>
    <w:rsid w:val="008008A0"/>
    <w:rsid w:val="00804E45"/>
    <w:rsid w:val="0082558A"/>
    <w:rsid w:val="008331BE"/>
    <w:rsid w:val="00835086"/>
    <w:rsid w:val="0083530D"/>
    <w:rsid w:val="0083666E"/>
    <w:rsid w:val="00841192"/>
    <w:rsid w:val="00845E0F"/>
    <w:rsid w:val="00857D5C"/>
    <w:rsid w:val="008650A9"/>
    <w:rsid w:val="00866EEA"/>
    <w:rsid w:val="00880BE8"/>
    <w:rsid w:val="00890267"/>
    <w:rsid w:val="00890C70"/>
    <w:rsid w:val="00890ED2"/>
    <w:rsid w:val="008940E3"/>
    <w:rsid w:val="008956CD"/>
    <w:rsid w:val="008A3363"/>
    <w:rsid w:val="008A3BC4"/>
    <w:rsid w:val="008B0D1F"/>
    <w:rsid w:val="008B3052"/>
    <w:rsid w:val="008B4858"/>
    <w:rsid w:val="008B6F01"/>
    <w:rsid w:val="008C2C56"/>
    <w:rsid w:val="008C45D8"/>
    <w:rsid w:val="008D79AD"/>
    <w:rsid w:val="008E2F99"/>
    <w:rsid w:val="008F1A49"/>
    <w:rsid w:val="008F3F1F"/>
    <w:rsid w:val="008F4B1F"/>
    <w:rsid w:val="008F5FDA"/>
    <w:rsid w:val="008F7A95"/>
    <w:rsid w:val="009258D8"/>
    <w:rsid w:val="00927DA2"/>
    <w:rsid w:val="00927FA6"/>
    <w:rsid w:val="00931448"/>
    <w:rsid w:val="00933487"/>
    <w:rsid w:val="00933BC3"/>
    <w:rsid w:val="009461BF"/>
    <w:rsid w:val="009527BF"/>
    <w:rsid w:val="00956E50"/>
    <w:rsid w:val="00965928"/>
    <w:rsid w:val="00966C42"/>
    <w:rsid w:val="0096794F"/>
    <w:rsid w:val="00981E80"/>
    <w:rsid w:val="00987C3B"/>
    <w:rsid w:val="00994AA4"/>
    <w:rsid w:val="009A095F"/>
    <w:rsid w:val="009B193A"/>
    <w:rsid w:val="009B5841"/>
    <w:rsid w:val="009D1B26"/>
    <w:rsid w:val="009E78CF"/>
    <w:rsid w:val="009F0056"/>
    <w:rsid w:val="009F17EB"/>
    <w:rsid w:val="009F39C9"/>
    <w:rsid w:val="009F43CB"/>
    <w:rsid w:val="009F4714"/>
    <w:rsid w:val="009F6D06"/>
    <w:rsid w:val="00A007A8"/>
    <w:rsid w:val="00A05372"/>
    <w:rsid w:val="00A11C19"/>
    <w:rsid w:val="00A12B96"/>
    <w:rsid w:val="00A229B6"/>
    <w:rsid w:val="00A25D45"/>
    <w:rsid w:val="00A314AB"/>
    <w:rsid w:val="00A40DF8"/>
    <w:rsid w:val="00A50B1A"/>
    <w:rsid w:val="00A52C59"/>
    <w:rsid w:val="00A52DE9"/>
    <w:rsid w:val="00A52E8B"/>
    <w:rsid w:val="00A57A9E"/>
    <w:rsid w:val="00A63805"/>
    <w:rsid w:val="00A648D6"/>
    <w:rsid w:val="00A64D07"/>
    <w:rsid w:val="00A7425F"/>
    <w:rsid w:val="00A8017B"/>
    <w:rsid w:val="00A85488"/>
    <w:rsid w:val="00AA7192"/>
    <w:rsid w:val="00AB4AE7"/>
    <w:rsid w:val="00AC4A79"/>
    <w:rsid w:val="00AD18CC"/>
    <w:rsid w:val="00AD212C"/>
    <w:rsid w:val="00AF6D73"/>
    <w:rsid w:val="00B00A51"/>
    <w:rsid w:val="00B0103F"/>
    <w:rsid w:val="00B04202"/>
    <w:rsid w:val="00B10804"/>
    <w:rsid w:val="00B16C25"/>
    <w:rsid w:val="00B17122"/>
    <w:rsid w:val="00B365D4"/>
    <w:rsid w:val="00B368A2"/>
    <w:rsid w:val="00B41582"/>
    <w:rsid w:val="00B426B3"/>
    <w:rsid w:val="00B50888"/>
    <w:rsid w:val="00B51E2F"/>
    <w:rsid w:val="00B5642F"/>
    <w:rsid w:val="00B61780"/>
    <w:rsid w:val="00B663F9"/>
    <w:rsid w:val="00B71B45"/>
    <w:rsid w:val="00B75400"/>
    <w:rsid w:val="00B8660C"/>
    <w:rsid w:val="00B9013F"/>
    <w:rsid w:val="00B91E0F"/>
    <w:rsid w:val="00B937BC"/>
    <w:rsid w:val="00B95989"/>
    <w:rsid w:val="00BA15F9"/>
    <w:rsid w:val="00BA220D"/>
    <w:rsid w:val="00BB6949"/>
    <w:rsid w:val="00BB6F88"/>
    <w:rsid w:val="00BC2B0B"/>
    <w:rsid w:val="00BC5112"/>
    <w:rsid w:val="00BD43D8"/>
    <w:rsid w:val="00BD7482"/>
    <w:rsid w:val="00BE646F"/>
    <w:rsid w:val="00BF2C32"/>
    <w:rsid w:val="00BF7F9E"/>
    <w:rsid w:val="00C00674"/>
    <w:rsid w:val="00C01DF4"/>
    <w:rsid w:val="00C06D2B"/>
    <w:rsid w:val="00C15A5F"/>
    <w:rsid w:val="00C2225C"/>
    <w:rsid w:val="00C22772"/>
    <w:rsid w:val="00C229D2"/>
    <w:rsid w:val="00C245B7"/>
    <w:rsid w:val="00C248E1"/>
    <w:rsid w:val="00C24CD1"/>
    <w:rsid w:val="00C2705B"/>
    <w:rsid w:val="00C42A3E"/>
    <w:rsid w:val="00C45E96"/>
    <w:rsid w:val="00C506A5"/>
    <w:rsid w:val="00C544D5"/>
    <w:rsid w:val="00C5602E"/>
    <w:rsid w:val="00C57F01"/>
    <w:rsid w:val="00C6251A"/>
    <w:rsid w:val="00C73DA5"/>
    <w:rsid w:val="00C81754"/>
    <w:rsid w:val="00C93D5F"/>
    <w:rsid w:val="00C95E53"/>
    <w:rsid w:val="00CA2BCE"/>
    <w:rsid w:val="00CA58D9"/>
    <w:rsid w:val="00CA76BD"/>
    <w:rsid w:val="00CB4345"/>
    <w:rsid w:val="00CB7A30"/>
    <w:rsid w:val="00CC65AC"/>
    <w:rsid w:val="00CD2D52"/>
    <w:rsid w:val="00CD4DC6"/>
    <w:rsid w:val="00CD550A"/>
    <w:rsid w:val="00CD6DBC"/>
    <w:rsid w:val="00CD7D4F"/>
    <w:rsid w:val="00CE08B3"/>
    <w:rsid w:val="00CE569C"/>
    <w:rsid w:val="00CE5AC3"/>
    <w:rsid w:val="00CF649E"/>
    <w:rsid w:val="00D01D3F"/>
    <w:rsid w:val="00D036E2"/>
    <w:rsid w:val="00D07B6F"/>
    <w:rsid w:val="00D149B2"/>
    <w:rsid w:val="00D179F7"/>
    <w:rsid w:val="00D22458"/>
    <w:rsid w:val="00D24C66"/>
    <w:rsid w:val="00D30142"/>
    <w:rsid w:val="00D33368"/>
    <w:rsid w:val="00D404D7"/>
    <w:rsid w:val="00D43036"/>
    <w:rsid w:val="00D55A77"/>
    <w:rsid w:val="00D567A0"/>
    <w:rsid w:val="00D62B69"/>
    <w:rsid w:val="00D63158"/>
    <w:rsid w:val="00D6571C"/>
    <w:rsid w:val="00D70C26"/>
    <w:rsid w:val="00D82EC0"/>
    <w:rsid w:val="00D839F5"/>
    <w:rsid w:val="00D87605"/>
    <w:rsid w:val="00D92BAC"/>
    <w:rsid w:val="00DA0EA0"/>
    <w:rsid w:val="00DA2544"/>
    <w:rsid w:val="00DB3A20"/>
    <w:rsid w:val="00DB45FE"/>
    <w:rsid w:val="00DC044E"/>
    <w:rsid w:val="00DC3513"/>
    <w:rsid w:val="00DC6107"/>
    <w:rsid w:val="00DD10A6"/>
    <w:rsid w:val="00DD193F"/>
    <w:rsid w:val="00DE5AFF"/>
    <w:rsid w:val="00DF1D4F"/>
    <w:rsid w:val="00E00A5F"/>
    <w:rsid w:val="00E143DF"/>
    <w:rsid w:val="00E227BF"/>
    <w:rsid w:val="00E317D0"/>
    <w:rsid w:val="00E33731"/>
    <w:rsid w:val="00E45665"/>
    <w:rsid w:val="00E45A52"/>
    <w:rsid w:val="00E46C62"/>
    <w:rsid w:val="00E51C30"/>
    <w:rsid w:val="00E72E75"/>
    <w:rsid w:val="00E749C9"/>
    <w:rsid w:val="00E74F22"/>
    <w:rsid w:val="00E83CA9"/>
    <w:rsid w:val="00E92070"/>
    <w:rsid w:val="00EA31BD"/>
    <w:rsid w:val="00EB7E51"/>
    <w:rsid w:val="00EC2983"/>
    <w:rsid w:val="00EC4DF3"/>
    <w:rsid w:val="00ED0EAE"/>
    <w:rsid w:val="00ED5B38"/>
    <w:rsid w:val="00EE3D43"/>
    <w:rsid w:val="00EE5004"/>
    <w:rsid w:val="00EE5EA4"/>
    <w:rsid w:val="00EF138E"/>
    <w:rsid w:val="00F04701"/>
    <w:rsid w:val="00F1241D"/>
    <w:rsid w:val="00F13441"/>
    <w:rsid w:val="00F13F99"/>
    <w:rsid w:val="00F15E1E"/>
    <w:rsid w:val="00F320DD"/>
    <w:rsid w:val="00F375D7"/>
    <w:rsid w:val="00F43AEE"/>
    <w:rsid w:val="00F62659"/>
    <w:rsid w:val="00F6442D"/>
    <w:rsid w:val="00F75BB9"/>
    <w:rsid w:val="00F81D9F"/>
    <w:rsid w:val="00F87C65"/>
    <w:rsid w:val="00F9293A"/>
    <w:rsid w:val="00F942D3"/>
    <w:rsid w:val="00FA11C4"/>
    <w:rsid w:val="00FA4563"/>
    <w:rsid w:val="00FA714F"/>
    <w:rsid w:val="00FB04D9"/>
    <w:rsid w:val="00FB7C50"/>
    <w:rsid w:val="00FC24CA"/>
    <w:rsid w:val="00FC3D8D"/>
    <w:rsid w:val="00FC5C4D"/>
    <w:rsid w:val="00FD138E"/>
    <w:rsid w:val="00FD6498"/>
    <w:rsid w:val="00FD6DDE"/>
    <w:rsid w:val="00FE03C7"/>
    <w:rsid w:val="00FF156D"/>
    <w:rsid w:val="00FF45E3"/>
    <w:rsid w:val="00FF49A0"/>
    <w:rsid w:val="00FF62CE"/>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738B57"/>
  <w15:docId w15:val="{96EEADD2-00CD-49AB-A945-CA5E8646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0A2"/>
    <w:pPr>
      <w:suppressAutoHyphens/>
      <w:spacing w:after="204"/>
      <w:jc w:val="both"/>
    </w:pPr>
    <w:rPr>
      <w:rFonts w:ascii="Maax" w:hAnsi="Maax"/>
      <w:lang w:val="es-ES_tradnl"/>
    </w:rPr>
  </w:style>
  <w:style w:type="paragraph" w:styleId="Ttulo1">
    <w:name w:val="heading 1"/>
    <w:basedOn w:val="Normal"/>
    <w:next w:val="Normal"/>
    <w:link w:val="Ttulo1Car"/>
    <w:uiPriority w:val="9"/>
    <w:qFormat/>
    <w:rsid w:val="00232177"/>
    <w:pPr>
      <w:keepNext/>
      <w:keepLines/>
      <w:spacing w:before="480" w:line="270" w:lineRule="auto"/>
      <w:outlineLvl w:val="0"/>
    </w:pPr>
    <w:rPr>
      <w:rFonts w:ascii="Trade Gothic LT Std Bold" w:eastAsiaTheme="majorEastAsia" w:hAnsi="Trade Gothic LT Std Bold" w:cstheme="majorBidi"/>
      <w:caps/>
      <w:color w:val="000000" w:themeColor="text1"/>
      <w:sz w:val="32"/>
      <w:szCs w:val="32"/>
    </w:rPr>
  </w:style>
  <w:style w:type="paragraph" w:styleId="Ttulo2">
    <w:name w:val="heading 2"/>
    <w:basedOn w:val="Normal"/>
    <w:next w:val="Normal"/>
    <w:link w:val="Ttulo2Car"/>
    <w:uiPriority w:val="9"/>
    <w:semiHidden/>
    <w:unhideWhenUsed/>
    <w:qFormat/>
    <w:rsid w:val="00D6315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2177"/>
    <w:rPr>
      <w:rFonts w:ascii="Trade Gothic LT Std Bold" w:eastAsiaTheme="majorEastAsia" w:hAnsi="Trade Gothic LT Std Bold" w:cstheme="majorBidi"/>
      <w:caps/>
      <w:color w:val="000000" w:themeColor="text1"/>
      <w:sz w:val="32"/>
      <w:szCs w:val="32"/>
      <w:lang w:val="es-ES_tradnl"/>
    </w:rPr>
  </w:style>
  <w:style w:type="paragraph" w:styleId="Textodeglobo">
    <w:name w:val="Balloon Text"/>
    <w:basedOn w:val="Normal"/>
    <w:link w:val="TextodegloboCar"/>
    <w:uiPriority w:val="99"/>
    <w:semiHidden/>
    <w:unhideWhenUsed/>
    <w:rsid w:val="005971D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971DB"/>
    <w:rPr>
      <w:rFonts w:ascii="Lucida Grande" w:hAnsi="Lucida Grande" w:cs="Lucida Grande"/>
      <w:sz w:val="18"/>
      <w:szCs w:val="18"/>
      <w:lang w:val="es-ES_tradnl"/>
    </w:rPr>
  </w:style>
  <w:style w:type="paragraph" w:customStyle="1" w:styleId="Niveldenota21">
    <w:name w:val="Nivel de nota 21"/>
    <w:basedOn w:val="Normal"/>
    <w:uiPriority w:val="99"/>
    <w:semiHidden/>
    <w:unhideWhenUsed/>
    <w:rsid w:val="005971DB"/>
    <w:pPr>
      <w:keepNext/>
      <w:tabs>
        <w:tab w:val="num" w:pos="720"/>
      </w:tabs>
      <w:ind w:left="1080" w:hanging="360"/>
      <w:contextualSpacing/>
      <w:outlineLvl w:val="1"/>
    </w:pPr>
    <w:rPr>
      <w:rFonts w:ascii="Verdana" w:hAnsi="Verdana"/>
    </w:rPr>
  </w:style>
  <w:style w:type="paragraph" w:customStyle="1" w:styleId="Niveldenota31">
    <w:name w:val="Nivel de nota 31"/>
    <w:basedOn w:val="Normal"/>
    <w:uiPriority w:val="99"/>
    <w:semiHidden/>
    <w:unhideWhenUsed/>
    <w:rsid w:val="005971DB"/>
    <w:pPr>
      <w:keepNext/>
      <w:tabs>
        <w:tab w:val="num" w:pos="1440"/>
      </w:tabs>
      <w:ind w:left="1800" w:hanging="360"/>
      <w:contextualSpacing/>
      <w:outlineLvl w:val="2"/>
    </w:pPr>
    <w:rPr>
      <w:rFonts w:ascii="Verdana" w:hAnsi="Verdana"/>
    </w:rPr>
  </w:style>
  <w:style w:type="paragraph" w:customStyle="1" w:styleId="Niveldenota41">
    <w:name w:val="Nivel de nota 41"/>
    <w:basedOn w:val="Normal"/>
    <w:uiPriority w:val="99"/>
    <w:semiHidden/>
    <w:unhideWhenUsed/>
    <w:rsid w:val="005971DB"/>
    <w:pPr>
      <w:keepNext/>
      <w:tabs>
        <w:tab w:val="num" w:pos="2160"/>
      </w:tabs>
      <w:ind w:left="2520" w:hanging="360"/>
      <w:contextualSpacing/>
      <w:outlineLvl w:val="3"/>
    </w:pPr>
    <w:rPr>
      <w:rFonts w:ascii="Verdana" w:hAnsi="Verdana"/>
    </w:rPr>
  </w:style>
  <w:style w:type="paragraph" w:customStyle="1" w:styleId="Niveldenota51">
    <w:name w:val="Nivel de nota 51"/>
    <w:basedOn w:val="Normal"/>
    <w:uiPriority w:val="99"/>
    <w:semiHidden/>
    <w:unhideWhenUsed/>
    <w:rsid w:val="005971DB"/>
    <w:pPr>
      <w:keepNext/>
      <w:tabs>
        <w:tab w:val="num" w:pos="2880"/>
      </w:tabs>
      <w:ind w:left="3240" w:hanging="360"/>
      <w:contextualSpacing/>
      <w:outlineLvl w:val="4"/>
    </w:pPr>
    <w:rPr>
      <w:rFonts w:ascii="Verdana" w:hAnsi="Verdana"/>
    </w:rPr>
  </w:style>
  <w:style w:type="paragraph" w:customStyle="1" w:styleId="Niveldenota61">
    <w:name w:val="Nivel de nota 61"/>
    <w:basedOn w:val="Normal"/>
    <w:uiPriority w:val="99"/>
    <w:semiHidden/>
    <w:unhideWhenUsed/>
    <w:rsid w:val="005971DB"/>
    <w:pPr>
      <w:keepNext/>
      <w:numPr>
        <w:ilvl w:val="5"/>
        <w:numId w:val="1"/>
      </w:numPr>
      <w:contextualSpacing/>
      <w:outlineLvl w:val="5"/>
    </w:pPr>
    <w:rPr>
      <w:rFonts w:ascii="Verdana" w:hAnsi="Verdana"/>
    </w:rPr>
  </w:style>
  <w:style w:type="paragraph" w:customStyle="1" w:styleId="Niveldenota71">
    <w:name w:val="Nivel de nota 71"/>
    <w:basedOn w:val="Normal"/>
    <w:uiPriority w:val="99"/>
    <w:semiHidden/>
    <w:unhideWhenUsed/>
    <w:rsid w:val="005971DB"/>
    <w:pPr>
      <w:keepNext/>
      <w:numPr>
        <w:ilvl w:val="6"/>
        <w:numId w:val="1"/>
      </w:numPr>
      <w:contextualSpacing/>
      <w:outlineLvl w:val="6"/>
    </w:pPr>
    <w:rPr>
      <w:rFonts w:ascii="Verdana" w:hAnsi="Verdana"/>
    </w:rPr>
  </w:style>
  <w:style w:type="paragraph" w:customStyle="1" w:styleId="Niveldenota81">
    <w:name w:val="Nivel de nota 81"/>
    <w:basedOn w:val="Normal"/>
    <w:uiPriority w:val="99"/>
    <w:semiHidden/>
    <w:unhideWhenUsed/>
    <w:rsid w:val="005971DB"/>
    <w:pPr>
      <w:keepNext/>
      <w:numPr>
        <w:ilvl w:val="7"/>
        <w:numId w:val="1"/>
      </w:numPr>
      <w:contextualSpacing/>
      <w:outlineLvl w:val="7"/>
    </w:pPr>
    <w:rPr>
      <w:rFonts w:ascii="Verdana" w:hAnsi="Verdana"/>
    </w:rPr>
  </w:style>
  <w:style w:type="paragraph" w:customStyle="1" w:styleId="Niveldenota91">
    <w:name w:val="Nivel de nota 91"/>
    <w:basedOn w:val="Normal"/>
    <w:uiPriority w:val="99"/>
    <w:semiHidden/>
    <w:unhideWhenUsed/>
    <w:rsid w:val="005971DB"/>
    <w:pPr>
      <w:keepNext/>
      <w:numPr>
        <w:ilvl w:val="8"/>
        <w:numId w:val="1"/>
      </w:numPr>
      <w:contextualSpacing/>
      <w:outlineLvl w:val="8"/>
    </w:pPr>
    <w:rPr>
      <w:rFonts w:ascii="Verdana" w:hAnsi="Verdana"/>
    </w:rPr>
  </w:style>
  <w:style w:type="paragraph" w:customStyle="1" w:styleId="Body">
    <w:name w:val="Body"/>
    <w:basedOn w:val="Normal"/>
    <w:uiPriority w:val="99"/>
    <w:rsid w:val="005072E7"/>
    <w:pPr>
      <w:widowControl w:val="0"/>
      <w:autoSpaceDE w:val="0"/>
      <w:autoSpaceDN w:val="0"/>
      <w:adjustRightInd w:val="0"/>
      <w:spacing w:after="170" w:line="288" w:lineRule="auto"/>
      <w:textAlignment w:val="center"/>
    </w:pPr>
    <w:rPr>
      <w:rFonts w:cs="Maax"/>
      <w:color w:val="000000"/>
      <w:szCs w:val="17"/>
      <w:lang w:val="en-US"/>
    </w:rPr>
  </w:style>
  <w:style w:type="character" w:customStyle="1" w:styleId="White">
    <w:name w:val="White"/>
    <w:uiPriority w:val="99"/>
    <w:rsid w:val="005072E7"/>
    <w:rPr>
      <w:outline/>
      <w:color w:val="000000"/>
      <w14:textOutline w14:w="9525" w14:cap="flat" w14:cmpd="sng" w14:algn="ctr">
        <w14:solidFill>
          <w14:srgbClr w14:val="000000"/>
        </w14:solidFill>
        <w14:prstDash w14:val="solid"/>
        <w14:round/>
      </w14:textOutline>
      <w14:textFill>
        <w14:noFill/>
      </w14:textFill>
    </w:rPr>
  </w:style>
  <w:style w:type="paragraph" w:styleId="Ttulo">
    <w:name w:val="Title"/>
    <w:basedOn w:val="Normal"/>
    <w:next w:val="Normal"/>
    <w:link w:val="TtuloCar"/>
    <w:uiPriority w:val="10"/>
    <w:qFormat/>
    <w:rsid w:val="006B760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B7607"/>
    <w:rPr>
      <w:rFonts w:asciiTheme="majorHAnsi" w:eastAsiaTheme="majorEastAsia" w:hAnsiTheme="majorHAnsi" w:cstheme="majorBidi"/>
      <w:color w:val="17365D" w:themeColor="text2" w:themeShade="BF"/>
      <w:spacing w:val="5"/>
      <w:kern w:val="28"/>
      <w:sz w:val="52"/>
      <w:szCs w:val="52"/>
      <w:lang w:val="es-ES_tradnl"/>
    </w:rPr>
  </w:style>
  <w:style w:type="paragraph" w:styleId="Mapadeldocumento">
    <w:name w:val="Document Map"/>
    <w:basedOn w:val="Normal"/>
    <w:link w:val="MapadeldocumentoCar"/>
    <w:uiPriority w:val="99"/>
    <w:semiHidden/>
    <w:unhideWhenUsed/>
    <w:rsid w:val="001C4C1D"/>
    <w:rPr>
      <w:rFonts w:ascii="Lucida Grande" w:hAnsi="Lucida Grande" w:cs="Lucida Grande"/>
    </w:rPr>
  </w:style>
  <w:style w:type="character" w:customStyle="1" w:styleId="MapadeldocumentoCar">
    <w:name w:val="Mapa del documento Car"/>
    <w:basedOn w:val="Fuentedeprrafopredeter"/>
    <w:link w:val="Mapadeldocumento"/>
    <w:uiPriority w:val="99"/>
    <w:semiHidden/>
    <w:rsid w:val="001C4C1D"/>
    <w:rPr>
      <w:rFonts w:ascii="Lucida Grande" w:hAnsi="Lucida Grande" w:cs="Lucida Grande"/>
      <w:lang w:val="es-ES_tradnl"/>
    </w:rPr>
  </w:style>
  <w:style w:type="character" w:styleId="nfasis">
    <w:name w:val="Emphasis"/>
    <w:aliases w:val="Chapeau"/>
    <w:uiPriority w:val="20"/>
    <w:qFormat/>
    <w:rsid w:val="001C4C1D"/>
    <w:rPr>
      <w:rFonts w:ascii="Maax Medium" w:hAnsi="Maax Medium"/>
      <w:iCs/>
      <w:sz w:val="28"/>
      <w:lang w:val="en-US"/>
    </w:rPr>
  </w:style>
  <w:style w:type="paragraph" w:styleId="NormalWeb">
    <w:name w:val="Normal (Web)"/>
    <w:basedOn w:val="Normal"/>
    <w:uiPriority w:val="99"/>
    <w:semiHidden/>
    <w:unhideWhenUsed/>
    <w:rsid w:val="001C4C1D"/>
    <w:pPr>
      <w:spacing w:before="100" w:beforeAutospacing="1" w:after="100" w:afterAutospacing="1"/>
    </w:pPr>
    <w:rPr>
      <w:rFonts w:ascii="Times" w:hAnsi="Times" w:cs="Times New Roman"/>
      <w:sz w:val="20"/>
      <w:szCs w:val="20"/>
      <w:lang w:val="en-US"/>
    </w:rPr>
  </w:style>
  <w:style w:type="paragraph" w:styleId="Subttulo">
    <w:name w:val="Subtitle"/>
    <w:aliases w:val="Intertítulo"/>
    <w:next w:val="Normal"/>
    <w:link w:val="SubttuloCar"/>
    <w:autoRedefine/>
    <w:uiPriority w:val="11"/>
    <w:qFormat/>
    <w:rsid w:val="00463B0D"/>
    <w:pPr>
      <w:numPr>
        <w:ilvl w:val="1"/>
      </w:numPr>
      <w:jc w:val="right"/>
    </w:pPr>
    <w:rPr>
      <w:rFonts w:ascii="Maax" w:hAnsi="Maax"/>
      <w:b/>
      <w:u w:val="single"/>
      <w:lang w:val="es-ES_tradnl"/>
    </w:rPr>
  </w:style>
  <w:style w:type="character" w:customStyle="1" w:styleId="SubttuloCar">
    <w:name w:val="Subtítulo Car"/>
    <w:aliases w:val="Intertítulo Car"/>
    <w:basedOn w:val="Fuentedeprrafopredeter"/>
    <w:link w:val="Subttulo"/>
    <w:uiPriority w:val="11"/>
    <w:rsid w:val="00463B0D"/>
    <w:rPr>
      <w:rFonts w:ascii="Maax" w:hAnsi="Maax"/>
      <w:b/>
      <w:u w:val="single"/>
      <w:lang w:val="es-ES_tradnl"/>
    </w:rPr>
  </w:style>
  <w:style w:type="paragraph" w:styleId="Sinespaciado">
    <w:name w:val="No Spacing"/>
    <w:uiPriority w:val="1"/>
    <w:qFormat/>
    <w:rsid w:val="00232177"/>
    <w:pPr>
      <w:suppressAutoHyphens/>
      <w:jc w:val="both"/>
    </w:pPr>
    <w:rPr>
      <w:rFonts w:ascii="Maax" w:hAnsi="Maax"/>
      <w:sz w:val="17"/>
      <w:lang w:val="es-ES_tradnl"/>
    </w:rPr>
  </w:style>
  <w:style w:type="paragraph" w:styleId="Encabezado">
    <w:name w:val="header"/>
    <w:basedOn w:val="Normal"/>
    <w:link w:val="EncabezadoCar"/>
    <w:uiPriority w:val="99"/>
    <w:unhideWhenUsed/>
    <w:rsid w:val="00C81754"/>
    <w:pPr>
      <w:tabs>
        <w:tab w:val="center" w:pos="4419"/>
        <w:tab w:val="right" w:pos="8838"/>
      </w:tabs>
      <w:spacing w:after="0"/>
    </w:pPr>
  </w:style>
  <w:style w:type="character" w:customStyle="1" w:styleId="EncabezadoCar">
    <w:name w:val="Encabezado Car"/>
    <w:basedOn w:val="Fuentedeprrafopredeter"/>
    <w:link w:val="Encabezado"/>
    <w:uiPriority w:val="99"/>
    <w:rsid w:val="00C81754"/>
    <w:rPr>
      <w:rFonts w:ascii="Maax" w:hAnsi="Maax"/>
      <w:sz w:val="17"/>
      <w:lang w:val="es-ES_tradnl"/>
    </w:rPr>
  </w:style>
  <w:style w:type="paragraph" w:styleId="Piedepgina">
    <w:name w:val="footer"/>
    <w:basedOn w:val="Normal"/>
    <w:link w:val="PiedepginaCar"/>
    <w:uiPriority w:val="99"/>
    <w:unhideWhenUsed/>
    <w:rsid w:val="00C81754"/>
    <w:pPr>
      <w:tabs>
        <w:tab w:val="center" w:pos="4419"/>
        <w:tab w:val="right" w:pos="8838"/>
      </w:tabs>
      <w:spacing w:after="0"/>
    </w:pPr>
  </w:style>
  <w:style w:type="character" w:customStyle="1" w:styleId="PiedepginaCar">
    <w:name w:val="Pie de página Car"/>
    <w:basedOn w:val="Fuentedeprrafopredeter"/>
    <w:link w:val="Piedepgina"/>
    <w:uiPriority w:val="99"/>
    <w:rsid w:val="00C81754"/>
    <w:rPr>
      <w:rFonts w:ascii="Maax" w:hAnsi="Maax"/>
      <w:sz w:val="17"/>
      <w:lang w:val="es-ES_tradnl"/>
    </w:rPr>
  </w:style>
  <w:style w:type="character" w:customStyle="1" w:styleId="st">
    <w:name w:val="st"/>
    <w:basedOn w:val="Fuentedeprrafopredeter"/>
    <w:rsid w:val="00D33368"/>
    <w:rPr>
      <w:sz w:val="20"/>
      <w:szCs w:val="20"/>
    </w:rPr>
  </w:style>
  <w:style w:type="paragraph" w:styleId="Prrafodelista">
    <w:name w:val="List Paragraph"/>
    <w:basedOn w:val="Normal"/>
    <w:uiPriority w:val="34"/>
    <w:rsid w:val="00C45E96"/>
    <w:pPr>
      <w:ind w:left="720"/>
      <w:contextualSpacing/>
    </w:pPr>
  </w:style>
  <w:style w:type="character" w:styleId="Hipervnculo">
    <w:name w:val="Hyperlink"/>
    <w:basedOn w:val="Fuentedeprrafopredeter"/>
    <w:uiPriority w:val="99"/>
    <w:unhideWhenUsed/>
    <w:rsid w:val="0083530D"/>
    <w:rPr>
      <w:color w:val="0000FF" w:themeColor="hyperlink"/>
      <w:u w:val="single"/>
    </w:rPr>
  </w:style>
  <w:style w:type="character" w:styleId="Refdecomentario">
    <w:name w:val="annotation reference"/>
    <w:basedOn w:val="Fuentedeprrafopredeter"/>
    <w:uiPriority w:val="99"/>
    <w:semiHidden/>
    <w:unhideWhenUsed/>
    <w:rsid w:val="00804E45"/>
    <w:rPr>
      <w:sz w:val="16"/>
      <w:szCs w:val="16"/>
    </w:rPr>
  </w:style>
  <w:style w:type="paragraph" w:styleId="Textocomentario">
    <w:name w:val="annotation text"/>
    <w:basedOn w:val="Normal"/>
    <w:link w:val="TextocomentarioCar"/>
    <w:uiPriority w:val="99"/>
    <w:semiHidden/>
    <w:unhideWhenUsed/>
    <w:rsid w:val="00804E45"/>
    <w:rPr>
      <w:sz w:val="20"/>
      <w:szCs w:val="20"/>
    </w:rPr>
  </w:style>
  <w:style w:type="character" w:customStyle="1" w:styleId="TextocomentarioCar">
    <w:name w:val="Texto comentario Car"/>
    <w:basedOn w:val="Fuentedeprrafopredeter"/>
    <w:link w:val="Textocomentario"/>
    <w:uiPriority w:val="99"/>
    <w:semiHidden/>
    <w:rsid w:val="00804E45"/>
    <w:rPr>
      <w:rFonts w:ascii="Maax" w:hAnsi="Maax"/>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804E45"/>
    <w:rPr>
      <w:b/>
      <w:bCs/>
    </w:rPr>
  </w:style>
  <w:style w:type="character" w:customStyle="1" w:styleId="AsuntodelcomentarioCar">
    <w:name w:val="Asunto del comentario Car"/>
    <w:basedOn w:val="TextocomentarioCar"/>
    <w:link w:val="Asuntodelcomentario"/>
    <w:uiPriority w:val="99"/>
    <w:semiHidden/>
    <w:rsid w:val="00804E45"/>
    <w:rPr>
      <w:rFonts w:ascii="Maax" w:hAnsi="Maax"/>
      <w:b/>
      <w:bCs/>
      <w:sz w:val="20"/>
      <w:szCs w:val="20"/>
      <w:lang w:val="es-ES_tradnl"/>
    </w:rPr>
  </w:style>
  <w:style w:type="character" w:customStyle="1" w:styleId="Ttulo2Car">
    <w:name w:val="Título 2 Car"/>
    <w:basedOn w:val="Fuentedeprrafopredeter"/>
    <w:link w:val="Ttulo2"/>
    <w:uiPriority w:val="9"/>
    <w:semiHidden/>
    <w:rsid w:val="00D63158"/>
    <w:rPr>
      <w:rFonts w:asciiTheme="majorHAnsi" w:eastAsiaTheme="majorEastAsia" w:hAnsiTheme="majorHAnsi" w:cstheme="majorBidi"/>
      <w:color w:val="365F91" w:themeColor="accent1" w:themeShade="BF"/>
      <w:sz w:val="26"/>
      <w:szCs w:val="26"/>
      <w:lang w:val="es-ES_tradnl"/>
    </w:rPr>
  </w:style>
  <w:style w:type="paragraph" w:customStyle="1" w:styleId="NoteLevel1">
    <w:name w:val="Note Level 1"/>
    <w:basedOn w:val="Normal"/>
    <w:uiPriority w:val="99"/>
    <w:semiHidden/>
    <w:rsid w:val="001503FA"/>
    <w:pPr>
      <w:keepNext/>
      <w:numPr>
        <w:numId w:val="5"/>
      </w:numPr>
      <w:spacing w:after="0"/>
      <w:contextualSpacing/>
      <w:outlineLvl w:val="0"/>
    </w:pPr>
    <w:rPr>
      <w:rFonts w:ascii="Verdana" w:hAnsi="Verdana"/>
    </w:rPr>
  </w:style>
  <w:style w:type="paragraph" w:customStyle="1" w:styleId="NoteLevel2">
    <w:name w:val="Note Level 2"/>
    <w:basedOn w:val="Normal"/>
    <w:uiPriority w:val="1"/>
    <w:qFormat/>
    <w:rsid w:val="001503FA"/>
    <w:pPr>
      <w:keepNext/>
      <w:numPr>
        <w:ilvl w:val="1"/>
        <w:numId w:val="5"/>
      </w:numPr>
      <w:spacing w:after="0"/>
      <w:contextualSpacing/>
      <w:outlineLvl w:val="1"/>
    </w:pPr>
    <w:rPr>
      <w:rFonts w:ascii="Verdana" w:hAnsi="Verdana"/>
    </w:rPr>
  </w:style>
  <w:style w:type="paragraph" w:customStyle="1" w:styleId="NoteLevel3">
    <w:name w:val="Note Level 3"/>
    <w:basedOn w:val="Normal"/>
    <w:uiPriority w:val="60"/>
    <w:semiHidden/>
    <w:unhideWhenUsed/>
    <w:rsid w:val="001503FA"/>
    <w:pPr>
      <w:keepNext/>
      <w:numPr>
        <w:ilvl w:val="2"/>
        <w:numId w:val="5"/>
      </w:numPr>
      <w:spacing w:after="0"/>
      <w:contextualSpacing/>
      <w:outlineLvl w:val="2"/>
    </w:pPr>
    <w:rPr>
      <w:rFonts w:ascii="Verdana" w:hAnsi="Verdana"/>
    </w:rPr>
  </w:style>
  <w:style w:type="paragraph" w:customStyle="1" w:styleId="NoteLevel4">
    <w:name w:val="Note Level 4"/>
    <w:basedOn w:val="Normal"/>
    <w:uiPriority w:val="61"/>
    <w:semiHidden/>
    <w:unhideWhenUsed/>
    <w:rsid w:val="001503FA"/>
    <w:pPr>
      <w:keepNext/>
      <w:numPr>
        <w:ilvl w:val="3"/>
        <w:numId w:val="5"/>
      </w:numPr>
      <w:spacing w:after="0"/>
      <w:contextualSpacing/>
      <w:outlineLvl w:val="3"/>
    </w:pPr>
    <w:rPr>
      <w:rFonts w:ascii="Verdana" w:hAnsi="Verdana"/>
    </w:rPr>
  </w:style>
  <w:style w:type="paragraph" w:customStyle="1" w:styleId="NoteLevel5">
    <w:name w:val="Note Level 5"/>
    <w:basedOn w:val="Normal"/>
    <w:uiPriority w:val="62"/>
    <w:semiHidden/>
    <w:unhideWhenUsed/>
    <w:rsid w:val="001503FA"/>
    <w:pPr>
      <w:keepNext/>
      <w:numPr>
        <w:ilvl w:val="4"/>
        <w:numId w:val="5"/>
      </w:numPr>
      <w:spacing w:after="0"/>
      <w:contextualSpacing/>
      <w:outlineLvl w:val="4"/>
    </w:pPr>
    <w:rPr>
      <w:rFonts w:ascii="Verdana" w:hAnsi="Verdana"/>
    </w:rPr>
  </w:style>
  <w:style w:type="paragraph" w:customStyle="1" w:styleId="NoteLevel6">
    <w:name w:val="Note Level 6"/>
    <w:basedOn w:val="Normal"/>
    <w:uiPriority w:val="63"/>
    <w:semiHidden/>
    <w:unhideWhenUsed/>
    <w:rsid w:val="001503FA"/>
    <w:pPr>
      <w:keepNext/>
      <w:numPr>
        <w:ilvl w:val="5"/>
        <w:numId w:val="5"/>
      </w:numPr>
      <w:spacing w:after="0"/>
      <w:contextualSpacing/>
      <w:outlineLvl w:val="5"/>
    </w:pPr>
    <w:rPr>
      <w:rFonts w:ascii="Verdana" w:hAnsi="Verdana"/>
    </w:rPr>
  </w:style>
  <w:style w:type="paragraph" w:customStyle="1" w:styleId="NoteLevel7">
    <w:name w:val="Note Level 7"/>
    <w:basedOn w:val="Normal"/>
    <w:uiPriority w:val="64"/>
    <w:semiHidden/>
    <w:unhideWhenUsed/>
    <w:rsid w:val="001503FA"/>
    <w:pPr>
      <w:keepNext/>
      <w:numPr>
        <w:ilvl w:val="6"/>
        <w:numId w:val="5"/>
      </w:numPr>
      <w:spacing w:after="0"/>
      <w:contextualSpacing/>
      <w:outlineLvl w:val="6"/>
    </w:pPr>
    <w:rPr>
      <w:rFonts w:ascii="Verdana" w:hAnsi="Verdana"/>
    </w:rPr>
  </w:style>
  <w:style w:type="paragraph" w:customStyle="1" w:styleId="NoteLevel8">
    <w:name w:val="Note Level 8"/>
    <w:basedOn w:val="Normal"/>
    <w:uiPriority w:val="65"/>
    <w:semiHidden/>
    <w:unhideWhenUsed/>
    <w:rsid w:val="001503FA"/>
    <w:pPr>
      <w:keepNext/>
      <w:numPr>
        <w:ilvl w:val="7"/>
        <w:numId w:val="5"/>
      </w:numPr>
      <w:spacing w:after="0"/>
      <w:contextualSpacing/>
      <w:outlineLvl w:val="7"/>
    </w:pPr>
    <w:rPr>
      <w:rFonts w:ascii="Verdana" w:hAnsi="Verdana"/>
    </w:rPr>
  </w:style>
  <w:style w:type="paragraph" w:customStyle="1" w:styleId="NoteLevel9">
    <w:name w:val="Note Level 9"/>
    <w:basedOn w:val="Normal"/>
    <w:uiPriority w:val="66"/>
    <w:semiHidden/>
    <w:unhideWhenUsed/>
    <w:rsid w:val="001503FA"/>
    <w:pPr>
      <w:keepNext/>
      <w:numPr>
        <w:ilvl w:val="8"/>
        <w:numId w:val="5"/>
      </w:numPr>
      <w:spacing w:after="0"/>
      <w:contextualSpacing/>
      <w:outlineLvl w:val="8"/>
    </w:pPr>
    <w:rPr>
      <w:rFonts w:ascii="Verdana" w:hAnsi="Verdana"/>
    </w:rPr>
  </w:style>
  <w:style w:type="paragraph" w:styleId="Revisin">
    <w:name w:val="Revision"/>
    <w:hidden/>
    <w:uiPriority w:val="99"/>
    <w:semiHidden/>
    <w:rsid w:val="00FC5C4D"/>
    <w:rPr>
      <w:rFonts w:ascii="Maax" w:hAnsi="Maax"/>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89040">
      <w:bodyDiv w:val="1"/>
      <w:marLeft w:val="0"/>
      <w:marRight w:val="0"/>
      <w:marTop w:val="0"/>
      <w:marBottom w:val="0"/>
      <w:divBdr>
        <w:top w:val="none" w:sz="0" w:space="0" w:color="auto"/>
        <w:left w:val="none" w:sz="0" w:space="0" w:color="auto"/>
        <w:bottom w:val="none" w:sz="0" w:space="0" w:color="auto"/>
        <w:right w:val="none" w:sz="0" w:space="0" w:color="auto"/>
      </w:divBdr>
    </w:div>
    <w:div w:id="91554998">
      <w:bodyDiv w:val="1"/>
      <w:marLeft w:val="0"/>
      <w:marRight w:val="0"/>
      <w:marTop w:val="0"/>
      <w:marBottom w:val="0"/>
      <w:divBdr>
        <w:top w:val="none" w:sz="0" w:space="0" w:color="auto"/>
        <w:left w:val="none" w:sz="0" w:space="0" w:color="auto"/>
        <w:bottom w:val="none" w:sz="0" w:space="0" w:color="auto"/>
        <w:right w:val="none" w:sz="0" w:space="0" w:color="auto"/>
      </w:divBdr>
    </w:div>
    <w:div w:id="217207042">
      <w:bodyDiv w:val="1"/>
      <w:marLeft w:val="0"/>
      <w:marRight w:val="0"/>
      <w:marTop w:val="0"/>
      <w:marBottom w:val="0"/>
      <w:divBdr>
        <w:top w:val="none" w:sz="0" w:space="0" w:color="auto"/>
        <w:left w:val="none" w:sz="0" w:space="0" w:color="auto"/>
        <w:bottom w:val="none" w:sz="0" w:space="0" w:color="auto"/>
        <w:right w:val="none" w:sz="0" w:space="0" w:color="auto"/>
      </w:divBdr>
    </w:div>
    <w:div w:id="522475358">
      <w:bodyDiv w:val="1"/>
      <w:marLeft w:val="0"/>
      <w:marRight w:val="0"/>
      <w:marTop w:val="0"/>
      <w:marBottom w:val="0"/>
      <w:divBdr>
        <w:top w:val="none" w:sz="0" w:space="0" w:color="auto"/>
        <w:left w:val="none" w:sz="0" w:space="0" w:color="auto"/>
        <w:bottom w:val="none" w:sz="0" w:space="0" w:color="auto"/>
        <w:right w:val="none" w:sz="0" w:space="0" w:color="auto"/>
      </w:divBdr>
    </w:div>
    <w:div w:id="651325500">
      <w:bodyDiv w:val="1"/>
      <w:marLeft w:val="0"/>
      <w:marRight w:val="0"/>
      <w:marTop w:val="0"/>
      <w:marBottom w:val="0"/>
      <w:divBdr>
        <w:top w:val="none" w:sz="0" w:space="0" w:color="auto"/>
        <w:left w:val="none" w:sz="0" w:space="0" w:color="auto"/>
        <w:bottom w:val="none" w:sz="0" w:space="0" w:color="auto"/>
        <w:right w:val="none" w:sz="0" w:space="0" w:color="auto"/>
      </w:divBdr>
    </w:div>
    <w:div w:id="1384015213">
      <w:bodyDiv w:val="1"/>
      <w:marLeft w:val="0"/>
      <w:marRight w:val="0"/>
      <w:marTop w:val="0"/>
      <w:marBottom w:val="0"/>
      <w:divBdr>
        <w:top w:val="none" w:sz="0" w:space="0" w:color="auto"/>
        <w:left w:val="none" w:sz="0" w:space="0" w:color="auto"/>
        <w:bottom w:val="none" w:sz="0" w:space="0" w:color="auto"/>
        <w:right w:val="none" w:sz="0" w:space="0" w:color="auto"/>
      </w:divBdr>
    </w:div>
    <w:div w:id="1427309706">
      <w:bodyDiv w:val="1"/>
      <w:marLeft w:val="0"/>
      <w:marRight w:val="0"/>
      <w:marTop w:val="0"/>
      <w:marBottom w:val="0"/>
      <w:divBdr>
        <w:top w:val="none" w:sz="0" w:space="0" w:color="auto"/>
        <w:left w:val="none" w:sz="0" w:space="0" w:color="auto"/>
        <w:bottom w:val="none" w:sz="0" w:space="0" w:color="auto"/>
        <w:right w:val="none" w:sz="0" w:space="0" w:color="auto"/>
      </w:divBdr>
    </w:div>
    <w:div w:id="1505900205">
      <w:bodyDiv w:val="1"/>
      <w:marLeft w:val="0"/>
      <w:marRight w:val="0"/>
      <w:marTop w:val="0"/>
      <w:marBottom w:val="0"/>
      <w:divBdr>
        <w:top w:val="none" w:sz="0" w:space="0" w:color="auto"/>
        <w:left w:val="none" w:sz="0" w:space="0" w:color="auto"/>
        <w:bottom w:val="none" w:sz="0" w:space="0" w:color="auto"/>
        <w:right w:val="none" w:sz="0" w:space="0" w:color="auto"/>
      </w:divBdr>
    </w:div>
    <w:div w:id="1810828818">
      <w:bodyDiv w:val="1"/>
      <w:marLeft w:val="0"/>
      <w:marRight w:val="0"/>
      <w:marTop w:val="0"/>
      <w:marBottom w:val="0"/>
      <w:divBdr>
        <w:top w:val="none" w:sz="0" w:space="0" w:color="auto"/>
        <w:left w:val="none" w:sz="0" w:space="0" w:color="auto"/>
        <w:bottom w:val="none" w:sz="0" w:space="0" w:color="auto"/>
        <w:right w:val="none" w:sz="0" w:space="0" w:color="auto"/>
      </w:divBdr>
    </w:div>
    <w:div w:id="2088068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bot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F36C4-A022-44A6-A35D-FE8C672C3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1679</Words>
  <Characters>9236</Characters>
  <Application>Microsoft Office Word</Application>
  <DocSecurity>4</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2x4 Madrid</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Henarejos</dc:creator>
  <cp:lastModifiedBy>María Cagigas Gandarillas</cp:lastModifiedBy>
  <cp:revision>2</cp:revision>
  <cp:lastPrinted>2020-01-15T10:32:00Z</cp:lastPrinted>
  <dcterms:created xsi:type="dcterms:W3CDTF">2020-01-24T12:29:00Z</dcterms:created>
  <dcterms:modified xsi:type="dcterms:W3CDTF">2020-01-24T12:29:00Z</dcterms:modified>
</cp:coreProperties>
</file>